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4007" w:rsidRPr="00304007" w:rsidRDefault="008B75F4" w:rsidP="00304007">
      <w:pPr>
        <w:pStyle w:val="Betarp"/>
        <w:rPr>
          <w:rFonts w:ascii="Times New Roman" w:hAnsi="Times New Roman" w:cs="Times New Roman"/>
          <w:sz w:val="24"/>
          <w:szCs w:val="24"/>
        </w:rPr>
      </w:pPr>
      <w:r>
        <w:t xml:space="preserve">                                                                                                                                                                             </w:t>
      </w:r>
      <w:r w:rsidR="000B029A">
        <w:t xml:space="preserve">             </w:t>
      </w:r>
      <w:r w:rsidR="00304007">
        <w:t xml:space="preserve">                                                   </w:t>
      </w:r>
      <w:r w:rsidR="00304007" w:rsidRPr="00304007">
        <w:rPr>
          <w:rFonts w:ascii="Times New Roman" w:hAnsi="Times New Roman" w:cs="Times New Roman"/>
          <w:sz w:val="24"/>
          <w:szCs w:val="24"/>
        </w:rPr>
        <w:t>Finansų ir ekonomikos komiteto</w:t>
      </w:r>
    </w:p>
    <w:p w:rsidR="00304007" w:rsidRPr="00304007" w:rsidRDefault="00304007" w:rsidP="00304007">
      <w:pPr>
        <w:pStyle w:val="Betarp"/>
        <w:rPr>
          <w:rFonts w:ascii="Times New Roman" w:hAnsi="Times New Roman" w:cs="Times New Roman"/>
          <w:sz w:val="24"/>
          <w:szCs w:val="24"/>
        </w:rPr>
      </w:pPr>
      <w:r w:rsidRPr="00304007">
        <w:rPr>
          <w:rFonts w:ascii="Times New Roman" w:hAnsi="Times New Roman" w:cs="Times New Roman"/>
          <w:sz w:val="24"/>
          <w:szCs w:val="24"/>
        </w:rPr>
        <w:t xml:space="preserve">    </w:t>
      </w:r>
      <w:r w:rsidRPr="00304007">
        <w:rPr>
          <w:rFonts w:ascii="Times New Roman" w:hAnsi="Times New Roman" w:cs="Times New Roman"/>
          <w:sz w:val="24"/>
          <w:szCs w:val="24"/>
        </w:rPr>
        <w:tab/>
      </w:r>
      <w:r w:rsidRPr="00304007">
        <w:rPr>
          <w:rFonts w:ascii="Times New Roman" w:hAnsi="Times New Roman" w:cs="Times New Roman"/>
          <w:sz w:val="24"/>
          <w:szCs w:val="24"/>
        </w:rPr>
        <w:tab/>
      </w:r>
      <w:r w:rsidRPr="00304007">
        <w:rPr>
          <w:rFonts w:ascii="Times New Roman" w:hAnsi="Times New Roman" w:cs="Times New Roman"/>
          <w:sz w:val="24"/>
          <w:szCs w:val="24"/>
        </w:rPr>
        <w:tab/>
      </w:r>
      <w:r w:rsidRPr="00304007">
        <w:rPr>
          <w:rFonts w:ascii="Times New Roman" w:hAnsi="Times New Roman" w:cs="Times New Roman"/>
          <w:sz w:val="24"/>
          <w:szCs w:val="24"/>
        </w:rPr>
        <w:tab/>
      </w:r>
      <w:r w:rsidRPr="00304007">
        <w:rPr>
          <w:rFonts w:ascii="Times New Roman" w:hAnsi="Times New Roman" w:cs="Times New Roman"/>
          <w:sz w:val="24"/>
          <w:szCs w:val="24"/>
        </w:rPr>
        <w:tab/>
      </w:r>
      <w:r w:rsidRPr="00304007">
        <w:rPr>
          <w:rFonts w:ascii="Times New Roman" w:hAnsi="Times New Roman" w:cs="Times New Roman"/>
          <w:sz w:val="24"/>
          <w:szCs w:val="24"/>
        </w:rPr>
        <w:tab/>
      </w:r>
      <w:r w:rsidRPr="00304007">
        <w:rPr>
          <w:rFonts w:ascii="Times New Roman" w:hAnsi="Times New Roman" w:cs="Times New Roman"/>
          <w:sz w:val="24"/>
          <w:szCs w:val="24"/>
        </w:rPr>
        <w:tab/>
      </w:r>
      <w:r w:rsidRPr="00304007">
        <w:rPr>
          <w:rFonts w:ascii="Times New Roman" w:hAnsi="Times New Roman" w:cs="Times New Roman"/>
          <w:sz w:val="24"/>
          <w:szCs w:val="24"/>
        </w:rPr>
        <w:tab/>
      </w:r>
      <w:r w:rsidRPr="00304007">
        <w:rPr>
          <w:rFonts w:ascii="Times New Roman" w:hAnsi="Times New Roman" w:cs="Times New Roman"/>
          <w:sz w:val="24"/>
          <w:szCs w:val="24"/>
        </w:rPr>
        <w:tab/>
        <w:t xml:space="preserve">  2018-02-14 posėdžio protokolo</w:t>
      </w:r>
      <w:r w:rsidR="008B75F4" w:rsidRPr="00304007">
        <w:rPr>
          <w:rFonts w:ascii="Times New Roman" w:hAnsi="Times New Roman" w:cs="Times New Roman"/>
          <w:sz w:val="24"/>
          <w:szCs w:val="24"/>
        </w:rPr>
        <w:t xml:space="preserve">   </w:t>
      </w:r>
    </w:p>
    <w:p w:rsidR="00304007" w:rsidRDefault="00304007" w:rsidP="00304007">
      <w:pPr>
        <w:pStyle w:val="Betarp"/>
      </w:pPr>
      <w:r w:rsidRPr="00304007">
        <w:rPr>
          <w:rFonts w:ascii="Times New Roman" w:hAnsi="Times New Roman" w:cs="Times New Roman"/>
          <w:sz w:val="24"/>
          <w:szCs w:val="24"/>
        </w:rPr>
        <w:tab/>
      </w:r>
      <w:r w:rsidRPr="00304007">
        <w:rPr>
          <w:rFonts w:ascii="Times New Roman" w:hAnsi="Times New Roman" w:cs="Times New Roman"/>
          <w:sz w:val="24"/>
          <w:szCs w:val="24"/>
        </w:rPr>
        <w:tab/>
      </w:r>
      <w:r w:rsidRPr="00304007">
        <w:rPr>
          <w:rFonts w:ascii="Times New Roman" w:hAnsi="Times New Roman" w:cs="Times New Roman"/>
          <w:sz w:val="24"/>
          <w:szCs w:val="24"/>
        </w:rPr>
        <w:tab/>
      </w:r>
      <w:r w:rsidRPr="00304007">
        <w:rPr>
          <w:rFonts w:ascii="Times New Roman" w:hAnsi="Times New Roman" w:cs="Times New Roman"/>
          <w:sz w:val="24"/>
          <w:szCs w:val="24"/>
        </w:rPr>
        <w:tab/>
      </w:r>
      <w:r w:rsidRPr="00304007">
        <w:rPr>
          <w:rFonts w:ascii="Times New Roman" w:hAnsi="Times New Roman" w:cs="Times New Roman"/>
          <w:sz w:val="24"/>
          <w:szCs w:val="24"/>
        </w:rPr>
        <w:tab/>
      </w:r>
      <w:r w:rsidRPr="00304007">
        <w:rPr>
          <w:rFonts w:ascii="Times New Roman" w:hAnsi="Times New Roman" w:cs="Times New Roman"/>
          <w:sz w:val="24"/>
          <w:szCs w:val="24"/>
        </w:rPr>
        <w:tab/>
      </w:r>
      <w:r w:rsidRPr="00304007">
        <w:rPr>
          <w:rFonts w:ascii="Times New Roman" w:hAnsi="Times New Roman" w:cs="Times New Roman"/>
          <w:sz w:val="24"/>
          <w:szCs w:val="24"/>
        </w:rPr>
        <w:tab/>
      </w:r>
      <w:r w:rsidRPr="00304007">
        <w:rPr>
          <w:rFonts w:ascii="Times New Roman" w:hAnsi="Times New Roman" w:cs="Times New Roman"/>
          <w:sz w:val="24"/>
          <w:szCs w:val="24"/>
        </w:rPr>
        <w:tab/>
      </w:r>
      <w:r w:rsidRPr="00304007">
        <w:rPr>
          <w:rFonts w:ascii="Times New Roman" w:hAnsi="Times New Roman" w:cs="Times New Roman"/>
          <w:sz w:val="24"/>
          <w:szCs w:val="24"/>
        </w:rPr>
        <w:tab/>
        <w:t xml:space="preserve">  priedas</w:t>
      </w:r>
      <w:r w:rsidR="008B75F4">
        <w:t xml:space="preserve">          </w:t>
      </w:r>
    </w:p>
    <w:p w:rsidR="008B75F4" w:rsidRDefault="008B75F4" w:rsidP="00304007">
      <w:pPr>
        <w:pStyle w:val="Betarp"/>
      </w:pPr>
      <w:r>
        <w:t xml:space="preserve">                </w:t>
      </w:r>
    </w:p>
    <w:p w:rsidR="004D3D0F" w:rsidRDefault="008B75F4" w:rsidP="009C1AAC">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000B029A">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9C1AAC" w:rsidRPr="009C1AAC">
        <w:rPr>
          <w:rFonts w:ascii="Times New Roman" w:hAnsi="Times New Roman" w:cs="Times New Roman"/>
          <w:b/>
          <w:sz w:val="24"/>
          <w:szCs w:val="24"/>
        </w:rPr>
        <w:t>PATEIKTOS</w:t>
      </w:r>
      <w:r w:rsidR="000D7C34" w:rsidRPr="009C1AAC">
        <w:rPr>
          <w:rFonts w:ascii="Times New Roman" w:hAnsi="Times New Roman" w:cs="Times New Roman"/>
          <w:b/>
          <w:sz w:val="24"/>
          <w:szCs w:val="24"/>
        </w:rPr>
        <w:t xml:space="preserve"> PASTAB</w:t>
      </w:r>
      <w:r w:rsidR="009C1AAC" w:rsidRPr="009C1AAC">
        <w:rPr>
          <w:rFonts w:ascii="Times New Roman" w:hAnsi="Times New Roman" w:cs="Times New Roman"/>
          <w:b/>
          <w:sz w:val="24"/>
          <w:szCs w:val="24"/>
        </w:rPr>
        <w:t>OS</w:t>
      </w:r>
      <w:r w:rsidR="000D7C34" w:rsidRPr="009C1AAC">
        <w:rPr>
          <w:rFonts w:ascii="Times New Roman" w:hAnsi="Times New Roman" w:cs="Times New Roman"/>
          <w:b/>
          <w:sz w:val="24"/>
          <w:szCs w:val="24"/>
        </w:rPr>
        <w:t xml:space="preserve"> IR </w:t>
      </w:r>
      <w:r w:rsidR="009C1AAC" w:rsidRPr="009C1AAC">
        <w:rPr>
          <w:rFonts w:ascii="Times New Roman" w:hAnsi="Times New Roman" w:cs="Times New Roman"/>
          <w:b/>
          <w:sz w:val="24"/>
          <w:szCs w:val="24"/>
        </w:rPr>
        <w:t>PASIŪLYMAI</w:t>
      </w:r>
      <w:r w:rsidR="000D7C34" w:rsidRPr="009C1AAC">
        <w:rPr>
          <w:rFonts w:ascii="Times New Roman" w:hAnsi="Times New Roman" w:cs="Times New Roman"/>
          <w:b/>
          <w:sz w:val="24"/>
          <w:szCs w:val="24"/>
        </w:rPr>
        <w:t xml:space="preserve"> DĖL 2018 METŲ BIUDŽETO</w:t>
      </w:r>
    </w:p>
    <w:p w:rsidR="009C1AAC" w:rsidRPr="009C1AAC" w:rsidRDefault="009C1AAC" w:rsidP="009C1AAC">
      <w:pPr>
        <w:jc w:val="center"/>
        <w:rPr>
          <w:rFonts w:ascii="Times New Roman" w:hAnsi="Times New Roman" w:cs="Times New Roman"/>
          <w:b/>
          <w:sz w:val="24"/>
          <w:szCs w:val="24"/>
        </w:rPr>
      </w:pPr>
    </w:p>
    <w:tbl>
      <w:tblPr>
        <w:tblStyle w:val="Lentelstinklelis"/>
        <w:tblW w:w="15167" w:type="dxa"/>
        <w:tblInd w:w="421" w:type="dxa"/>
        <w:tblLook w:val="04A0" w:firstRow="1" w:lastRow="0" w:firstColumn="1" w:lastColumn="0" w:noHBand="0" w:noVBand="1"/>
      </w:tblPr>
      <w:tblGrid>
        <w:gridCol w:w="556"/>
        <w:gridCol w:w="1570"/>
        <w:gridCol w:w="5690"/>
        <w:gridCol w:w="7351"/>
      </w:tblGrid>
      <w:tr w:rsidR="009C1AAC" w:rsidTr="00441AA8">
        <w:trPr>
          <w:tblHeader/>
        </w:trPr>
        <w:tc>
          <w:tcPr>
            <w:tcW w:w="556" w:type="dxa"/>
          </w:tcPr>
          <w:p w:rsidR="009C1AAC" w:rsidRPr="009C1AAC" w:rsidRDefault="009C1AAC">
            <w:pPr>
              <w:rPr>
                <w:rFonts w:ascii="Times New Roman" w:hAnsi="Times New Roman" w:cs="Times New Roman"/>
                <w:sz w:val="24"/>
                <w:szCs w:val="24"/>
              </w:rPr>
            </w:pPr>
            <w:r w:rsidRPr="009C1AAC">
              <w:rPr>
                <w:rFonts w:ascii="Times New Roman" w:hAnsi="Times New Roman" w:cs="Times New Roman"/>
                <w:sz w:val="24"/>
                <w:szCs w:val="24"/>
              </w:rPr>
              <w:t>Eil. Nr.</w:t>
            </w:r>
          </w:p>
        </w:tc>
        <w:tc>
          <w:tcPr>
            <w:tcW w:w="1570" w:type="dxa"/>
          </w:tcPr>
          <w:p w:rsidR="009C1AAC" w:rsidRPr="009C1AAC" w:rsidRDefault="009C1AAC">
            <w:pPr>
              <w:rPr>
                <w:rFonts w:ascii="Times New Roman" w:hAnsi="Times New Roman" w:cs="Times New Roman"/>
                <w:sz w:val="24"/>
                <w:szCs w:val="24"/>
              </w:rPr>
            </w:pPr>
            <w:r w:rsidRPr="009C1AAC">
              <w:rPr>
                <w:rFonts w:ascii="Times New Roman" w:hAnsi="Times New Roman" w:cs="Times New Roman"/>
                <w:sz w:val="24"/>
                <w:szCs w:val="24"/>
              </w:rPr>
              <w:t>Pastabą pateikė</w:t>
            </w:r>
          </w:p>
        </w:tc>
        <w:tc>
          <w:tcPr>
            <w:tcW w:w="5690" w:type="dxa"/>
          </w:tcPr>
          <w:p w:rsidR="009C1AAC" w:rsidRPr="009C1AAC" w:rsidRDefault="009C1AAC">
            <w:pPr>
              <w:rPr>
                <w:rFonts w:ascii="Times New Roman" w:hAnsi="Times New Roman" w:cs="Times New Roman"/>
                <w:sz w:val="24"/>
                <w:szCs w:val="24"/>
              </w:rPr>
            </w:pPr>
            <w:r w:rsidRPr="009C1AAC">
              <w:rPr>
                <w:rFonts w:ascii="Times New Roman" w:hAnsi="Times New Roman" w:cs="Times New Roman"/>
                <w:sz w:val="24"/>
                <w:szCs w:val="24"/>
              </w:rPr>
              <w:t>Pastabos esmė</w:t>
            </w:r>
          </w:p>
        </w:tc>
        <w:tc>
          <w:tcPr>
            <w:tcW w:w="7351" w:type="dxa"/>
          </w:tcPr>
          <w:p w:rsidR="009C1AAC" w:rsidRPr="009C1AAC" w:rsidRDefault="009C1AAC">
            <w:pPr>
              <w:rPr>
                <w:rFonts w:ascii="Times New Roman" w:hAnsi="Times New Roman" w:cs="Times New Roman"/>
                <w:sz w:val="24"/>
                <w:szCs w:val="24"/>
              </w:rPr>
            </w:pPr>
            <w:r w:rsidRPr="009C1AAC">
              <w:rPr>
                <w:rFonts w:ascii="Times New Roman" w:hAnsi="Times New Roman" w:cs="Times New Roman"/>
                <w:sz w:val="24"/>
                <w:szCs w:val="24"/>
              </w:rPr>
              <w:t>Savivaldybės administracijos paaiškinimai bei pastabos</w:t>
            </w:r>
          </w:p>
        </w:tc>
      </w:tr>
      <w:tr w:rsidR="009C1AAC" w:rsidTr="00441AA8">
        <w:tc>
          <w:tcPr>
            <w:tcW w:w="556" w:type="dxa"/>
            <w:vMerge w:val="restart"/>
            <w:vAlign w:val="center"/>
          </w:tcPr>
          <w:p w:rsidR="009C1AAC" w:rsidRPr="00625AE5" w:rsidRDefault="009C1AAC">
            <w:pPr>
              <w:rPr>
                <w:rFonts w:ascii="Times New Roman" w:hAnsi="Times New Roman" w:cs="Times New Roman"/>
                <w:sz w:val="24"/>
                <w:szCs w:val="24"/>
              </w:rPr>
            </w:pPr>
            <w:r>
              <w:rPr>
                <w:rFonts w:ascii="Times New Roman" w:hAnsi="Times New Roman" w:cs="Times New Roman"/>
                <w:sz w:val="24"/>
                <w:szCs w:val="24"/>
              </w:rPr>
              <w:t xml:space="preserve">          1.</w:t>
            </w:r>
          </w:p>
        </w:tc>
        <w:tc>
          <w:tcPr>
            <w:tcW w:w="1570" w:type="dxa"/>
            <w:vMerge w:val="restart"/>
            <w:vAlign w:val="center"/>
          </w:tcPr>
          <w:p w:rsidR="009C1AAC" w:rsidRPr="000E2E68" w:rsidRDefault="009C1AAC" w:rsidP="009C1AAC">
            <w:pPr>
              <w:jc w:val="both"/>
              <w:rPr>
                <w:rFonts w:ascii="Times New Roman" w:hAnsi="Times New Roman" w:cs="Times New Roman"/>
                <w:sz w:val="24"/>
                <w:szCs w:val="24"/>
              </w:rPr>
            </w:pPr>
            <w:r w:rsidRPr="000E2E68">
              <w:rPr>
                <w:rFonts w:ascii="Times New Roman" w:hAnsi="Times New Roman" w:cs="Times New Roman"/>
                <w:sz w:val="24"/>
                <w:szCs w:val="24"/>
              </w:rPr>
              <w:t xml:space="preserve">Danės-Pajūrio išplėstinis </w:t>
            </w:r>
            <w:proofErr w:type="spellStart"/>
            <w:r w:rsidRPr="000E2E68">
              <w:rPr>
                <w:rFonts w:ascii="Times New Roman" w:hAnsi="Times New Roman" w:cs="Times New Roman"/>
                <w:sz w:val="24"/>
                <w:szCs w:val="24"/>
              </w:rPr>
              <w:t>seniūnaičių</w:t>
            </w:r>
            <w:proofErr w:type="spellEnd"/>
            <w:r w:rsidRPr="000E2E68">
              <w:rPr>
                <w:rFonts w:ascii="Times New Roman" w:hAnsi="Times New Roman" w:cs="Times New Roman"/>
                <w:sz w:val="24"/>
                <w:szCs w:val="24"/>
              </w:rPr>
              <w:t xml:space="preserve"> ir Marių-Baltijos </w:t>
            </w:r>
            <w:proofErr w:type="spellStart"/>
            <w:r w:rsidRPr="000E2E68">
              <w:rPr>
                <w:rFonts w:ascii="Times New Roman" w:hAnsi="Times New Roman" w:cs="Times New Roman"/>
                <w:sz w:val="24"/>
                <w:szCs w:val="24"/>
              </w:rPr>
              <w:t>seniūnaičių</w:t>
            </w:r>
            <w:proofErr w:type="spellEnd"/>
            <w:r w:rsidRPr="000E2E68">
              <w:rPr>
                <w:rFonts w:ascii="Times New Roman" w:hAnsi="Times New Roman" w:cs="Times New Roman"/>
                <w:sz w:val="24"/>
                <w:szCs w:val="24"/>
              </w:rPr>
              <w:t xml:space="preserve"> sueigos susirinkimo protokolas</w:t>
            </w:r>
          </w:p>
        </w:tc>
        <w:tc>
          <w:tcPr>
            <w:tcW w:w="5690" w:type="dxa"/>
          </w:tcPr>
          <w:p w:rsidR="009C1AAC" w:rsidRPr="000E2E68" w:rsidRDefault="00050F43" w:rsidP="00050F43">
            <w:pPr>
              <w:jc w:val="both"/>
              <w:rPr>
                <w:rFonts w:ascii="Times New Roman" w:hAnsi="Times New Roman" w:cs="Times New Roman"/>
                <w:sz w:val="24"/>
                <w:szCs w:val="24"/>
              </w:rPr>
            </w:pPr>
            <w:r>
              <w:rPr>
                <w:rFonts w:ascii="Times New Roman" w:hAnsi="Times New Roman" w:cs="Times New Roman"/>
                <w:sz w:val="24"/>
                <w:szCs w:val="24"/>
              </w:rPr>
              <w:t xml:space="preserve">Prašo </w:t>
            </w:r>
            <w:r w:rsidR="009C1AAC" w:rsidRPr="000E2E68">
              <w:rPr>
                <w:rFonts w:ascii="Times New Roman" w:hAnsi="Times New Roman" w:cs="Times New Roman"/>
                <w:sz w:val="24"/>
                <w:szCs w:val="24"/>
              </w:rPr>
              <w:t>biudžete numatyti lėšas gelbėjimo priemonių įsigijimui ir jas išdėstyti Danės krantinėje miesto ribose</w:t>
            </w:r>
            <w:r>
              <w:rPr>
                <w:rFonts w:ascii="Times New Roman" w:hAnsi="Times New Roman" w:cs="Times New Roman"/>
                <w:sz w:val="24"/>
                <w:szCs w:val="24"/>
              </w:rPr>
              <w:t>.</w:t>
            </w:r>
          </w:p>
        </w:tc>
        <w:tc>
          <w:tcPr>
            <w:tcW w:w="7351" w:type="dxa"/>
          </w:tcPr>
          <w:p w:rsidR="009C1AAC" w:rsidRPr="00154129" w:rsidRDefault="009C1AAC" w:rsidP="00355BB1">
            <w:pPr>
              <w:jc w:val="both"/>
              <w:rPr>
                <w:rFonts w:ascii="Times New Roman" w:hAnsi="Times New Roman" w:cs="Times New Roman"/>
                <w:sz w:val="24"/>
                <w:szCs w:val="24"/>
              </w:rPr>
            </w:pPr>
            <w:r w:rsidRPr="009B466C">
              <w:rPr>
                <w:rFonts w:ascii="Times New Roman" w:hAnsi="Times New Roman" w:cs="Times New Roman"/>
                <w:sz w:val="24"/>
                <w:szCs w:val="24"/>
              </w:rPr>
              <w:t xml:space="preserve">BĮ „Klaipėdos paplūdimiai“ </w:t>
            </w:r>
            <w:r>
              <w:rPr>
                <w:rFonts w:ascii="Times New Roman" w:hAnsi="Times New Roman" w:cs="Times New Roman"/>
                <w:sz w:val="24"/>
                <w:szCs w:val="24"/>
              </w:rPr>
              <w:t>veiklos užtikrinimo išlaidose</w:t>
            </w:r>
            <w:r w:rsidRPr="009B466C">
              <w:rPr>
                <w:rFonts w:ascii="Times New Roman" w:hAnsi="Times New Roman" w:cs="Times New Roman"/>
                <w:sz w:val="24"/>
                <w:szCs w:val="24"/>
              </w:rPr>
              <w:t xml:space="preserve"> 2018 metais</w:t>
            </w:r>
            <w:r>
              <w:rPr>
                <w:rFonts w:ascii="Times New Roman" w:hAnsi="Times New Roman" w:cs="Times New Roman"/>
                <w:sz w:val="24"/>
                <w:szCs w:val="24"/>
              </w:rPr>
              <w:t xml:space="preserve"> numatyta 9,6 tūkst. </w:t>
            </w:r>
            <w:proofErr w:type="spellStart"/>
            <w:r>
              <w:rPr>
                <w:rFonts w:ascii="Times New Roman" w:hAnsi="Times New Roman" w:cs="Times New Roman"/>
                <w:sz w:val="24"/>
                <w:szCs w:val="24"/>
              </w:rPr>
              <w:t>Eur</w:t>
            </w:r>
            <w:proofErr w:type="spellEnd"/>
            <w:r w:rsidRPr="009B466C">
              <w:rPr>
                <w:rFonts w:ascii="Times New Roman" w:hAnsi="Times New Roman" w:cs="Times New Roman"/>
                <w:sz w:val="24"/>
                <w:szCs w:val="24"/>
              </w:rPr>
              <w:t xml:space="preserve"> gelbėjimo priemonių įsigijimui Danės upės krantinėse.</w:t>
            </w:r>
          </w:p>
        </w:tc>
      </w:tr>
      <w:tr w:rsidR="009C1AAC" w:rsidTr="00441AA8">
        <w:trPr>
          <w:trHeight w:val="2321"/>
        </w:trPr>
        <w:tc>
          <w:tcPr>
            <w:tcW w:w="556" w:type="dxa"/>
            <w:vMerge/>
          </w:tcPr>
          <w:p w:rsidR="009C1AAC" w:rsidRPr="00625AE5" w:rsidRDefault="009C1AAC">
            <w:pPr>
              <w:rPr>
                <w:rFonts w:ascii="Times New Roman" w:hAnsi="Times New Roman" w:cs="Times New Roman"/>
                <w:sz w:val="24"/>
                <w:szCs w:val="24"/>
              </w:rPr>
            </w:pPr>
          </w:p>
        </w:tc>
        <w:tc>
          <w:tcPr>
            <w:tcW w:w="1570" w:type="dxa"/>
            <w:vMerge/>
          </w:tcPr>
          <w:p w:rsidR="009C1AAC" w:rsidRPr="000E2E68" w:rsidRDefault="009C1AAC" w:rsidP="00625AE5">
            <w:pPr>
              <w:rPr>
                <w:rFonts w:ascii="Times New Roman" w:hAnsi="Times New Roman" w:cs="Times New Roman"/>
                <w:sz w:val="24"/>
                <w:szCs w:val="24"/>
              </w:rPr>
            </w:pPr>
          </w:p>
        </w:tc>
        <w:tc>
          <w:tcPr>
            <w:tcW w:w="5690" w:type="dxa"/>
          </w:tcPr>
          <w:p w:rsidR="009C1AAC" w:rsidRPr="000E2E68" w:rsidRDefault="009C1AAC" w:rsidP="00050F43">
            <w:pPr>
              <w:jc w:val="both"/>
              <w:rPr>
                <w:rFonts w:ascii="Times New Roman" w:hAnsi="Times New Roman" w:cs="Times New Roman"/>
                <w:sz w:val="24"/>
                <w:szCs w:val="24"/>
              </w:rPr>
            </w:pPr>
            <w:r w:rsidRPr="000E2E68">
              <w:rPr>
                <w:rFonts w:ascii="Times New Roman" w:hAnsi="Times New Roman" w:cs="Times New Roman"/>
                <w:sz w:val="24"/>
                <w:szCs w:val="24"/>
              </w:rPr>
              <w:t>Numatytas lėšas kranto erozijai, prašo naudoti kranto ardymo suvaldymui, nepriklausomai koks bus KJUD bendrasis planas, arba dalį planuojamų lėšų geriau išnaudoti išsireikalavimui iš uosto ir valstybės krantų erozijos strateginiam planui bei kompleksiniam kompensavimui kietosiomis priemonėmis, nes minkštosiomis, kaip smėlio papildymas, yra trumpalaikė priemonė</w:t>
            </w:r>
            <w:r w:rsidR="00050F43">
              <w:rPr>
                <w:rFonts w:ascii="Times New Roman" w:hAnsi="Times New Roman" w:cs="Times New Roman"/>
                <w:sz w:val="24"/>
                <w:szCs w:val="24"/>
              </w:rPr>
              <w:t>.</w:t>
            </w:r>
          </w:p>
        </w:tc>
        <w:tc>
          <w:tcPr>
            <w:tcW w:w="7351" w:type="dxa"/>
          </w:tcPr>
          <w:p w:rsidR="009C1AAC" w:rsidRPr="00F451B4" w:rsidRDefault="009C1AAC" w:rsidP="00050F43">
            <w:pPr>
              <w:jc w:val="both"/>
              <w:rPr>
                <w:rFonts w:ascii="Times New Roman" w:hAnsi="Times New Roman" w:cs="Times New Roman"/>
                <w:sz w:val="24"/>
                <w:szCs w:val="24"/>
              </w:rPr>
            </w:pPr>
            <w:r>
              <w:rPr>
                <w:rFonts w:ascii="Times New Roman" w:hAnsi="Times New Roman" w:cs="Times New Roman"/>
                <w:sz w:val="24"/>
                <w:szCs w:val="24"/>
              </w:rPr>
              <w:t xml:space="preserve">Savivaldybės administracijos nuomone, netikslinga investuoti lėšas į infrastruktūrines erozijos stabdymo priemones, kol nėra parengtas  Klaipėdos valstybinio jūrų uosto </w:t>
            </w:r>
            <w:r w:rsidRPr="000D264C">
              <w:rPr>
                <w:rFonts w:ascii="Times New Roman" w:hAnsi="Times New Roman" w:cs="Times New Roman"/>
                <w:sz w:val="24"/>
                <w:szCs w:val="24"/>
              </w:rPr>
              <w:t>bendr</w:t>
            </w:r>
            <w:r>
              <w:rPr>
                <w:rFonts w:ascii="Times New Roman" w:hAnsi="Times New Roman" w:cs="Times New Roman"/>
                <w:sz w:val="24"/>
                <w:szCs w:val="24"/>
              </w:rPr>
              <w:t>asis planas, nėra aiškūs sprendiniai dėl išorinio uosto statybos. LR Vyriausybei yra pateiktas</w:t>
            </w:r>
            <w:r w:rsidRPr="000D264C">
              <w:rPr>
                <w:rFonts w:ascii="Times New Roman" w:hAnsi="Times New Roman" w:cs="Times New Roman"/>
                <w:sz w:val="24"/>
                <w:szCs w:val="24"/>
              </w:rPr>
              <w:t xml:space="preserve"> dalykinių sąlygų </w:t>
            </w:r>
            <w:r>
              <w:rPr>
                <w:rFonts w:ascii="Times New Roman" w:hAnsi="Times New Roman" w:cs="Times New Roman"/>
                <w:sz w:val="24"/>
                <w:szCs w:val="24"/>
              </w:rPr>
              <w:t xml:space="preserve">sąvadas, </w:t>
            </w:r>
            <w:r w:rsidRPr="000D264C">
              <w:rPr>
                <w:rFonts w:ascii="Times New Roman" w:hAnsi="Times New Roman" w:cs="Times New Roman"/>
                <w:sz w:val="24"/>
                <w:szCs w:val="24"/>
              </w:rPr>
              <w:t xml:space="preserve">į kurį įtrauktas siūlymas „Kietųjų </w:t>
            </w:r>
            <w:proofErr w:type="spellStart"/>
            <w:r w:rsidRPr="000D264C">
              <w:rPr>
                <w:rFonts w:ascii="Times New Roman" w:hAnsi="Times New Roman" w:cs="Times New Roman"/>
                <w:sz w:val="24"/>
                <w:szCs w:val="24"/>
              </w:rPr>
              <w:t>krantotvarkos</w:t>
            </w:r>
            <w:proofErr w:type="spellEnd"/>
            <w:r w:rsidRPr="000D264C">
              <w:rPr>
                <w:rFonts w:ascii="Times New Roman" w:hAnsi="Times New Roman" w:cs="Times New Roman"/>
                <w:sz w:val="24"/>
                <w:szCs w:val="24"/>
              </w:rPr>
              <w:t xml:space="preserve"> priemonių taikymas ir įgyvendinimas dėl Uosto plėtros veikiamame pajūrio ruože nuo šiaurinio molo iki Lietuvos-Latvijos valstybinės</w:t>
            </w:r>
            <w:r>
              <w:t xml:space="preserve"> </w:t>
            </w:r>
            <w:r>
              <w:rPr>
                <w:rFonts w:ascii="Times New Roman" w:hAnsi="Times New Roman" w:cs="Times New Roman"/>
                <w:sz w:val="24"/>
                <w:szCs w:val="24"/>
              </w:rPr>
              <w:t>sienos valstybės lėšomis“.</w:t>
            </w:r>
          </w:p>
        </w:tc>
      </w:tr>
      <w:tr w:rsidR="009C1AAC" w:rsidTr="00441AA8">
        <w:tc>
          <w:tcPr>
            <w:tcW w:w="556" w:type="dxa"/>
            <w:vMerge w:val="restart"/>
            <w:vAlign w:val="center"/>
          </w:tcPr>
          <w:p w:rsidR="009C1AAC" w:rsidRPr="00625AE5" w:rsidRDefault="009C1AAC">
            <w:pPr>
              <w:rPr>
                <w:rFonts w:ascii="Times New Roman" w:hAnsi="Times New Roman" w:cs="Times New Roman"/>
                <w:sz w:val="24"/>
                <w:szCs w:val="24"/>
              </w:rPr>
            </w:pPr>
            <w:r>
              <w:rPr>
                <w:rFonts w:ascii="Times New Roman" w:hAnsi="Times New Roman" w:cs="Times New Roman"/>
                <w:sz w:val="24"/>
                <w:szCs w:val="24"/>
              </w:rPr>
              <w:t>2.</w:t>
            </w:r>
          </w:p>
        </w:tc>
        <w:tc>
          <w:tcPr>
            <w:tcW w:w="1570" w:type="dxa"/>
            <w:vMerge w:val="restart"/>
            <w:vAlign w:val="center"/>
          </w:tcPr>
          <w:p w:rsidR="009C1AAC" w:rsidRDefault="009C1AAC" w:rsidP="009C1AAC">
            <w:pPr>
              <w:jc w:val="both"/>
              <w:rPr>
                <w:rFonts w:ascii="Times New Roman" w:hAnsi="Times New Roman" w:cs="Times New Roman"/>
                <w:sz w:val="24"/>
                <w:szCs w:val="24"/>
              </w:rPr>
            </w:pPr>
            <w:r>
              <w:rPr>
                <w:rFonts w:ascii="Times New Roman" w:hAnsi="Times New Roman" w:cs="Times New Roman"/>
                <w:sz w:val="24"/>
                <w:szCs w:val="24"/>
              </w:rPr>
              <w:t>Asociacija „Klaipėdos žalieji“,</w:t>
            </w:r>
          </w:p>
          <w:p w:rsidR="009C1AAC" w:rsidRPr="00625AE5" w:rsidRDefault="009C1AAC" w:rsidP="009C1AAC">
            <w:pPr>
              <w:jc w:val="both"/>
              <w:rPr>
                <w:rFonts w:ascii="Times New Roman" w:hAnsi="Times New Roman" w:cs="Times New Roman"/>
                <w:sz w:val="24"/>
                <w:szCs w:val="24"/>
              </w:rPr>
            </w:pPr>
            <w:r>
              <w:rPr>
                <w:rFonts w:ascii="Times New Roman" w:hAnsi="Times New Roman" w:cs="Times New Roman"/>
                <w:sz w:val="24"/>
                <w:szCs w:val="24"/>
              </w:rPr>
              <w:t>NVO asociacija „Klaipėdos piliečiai“</w:t>
            </w:r>
          </w:p>
        </w:tc>
        <w:tc>
          <w:tcPr>
            <w:tcW w:w="5690" w:type="dxa"/>
          </w:tcPr>
          <w:p w:rsidR="009C1AAC" w:rsidRPr="00625AE5" w:rsidRDefault="009C1AAC" w:rsidP="00050F43">
            <w:pPr>
              <w:jc w:val="both"/>
              <w:rPr>
                <w:rFonts w:ascii="Times New Roman" w:hAnsi="Times New Roman" w:cs="Times New Roman"/>
                <w:sz w:val="24"/>
                <w:szCs w:val="24"/>
              </w:rPr>
            </w:pPr>
            <w:r>
              <w:rPr>
                <w:rFonts w:ascii="Times New Roman" w:hAnsi="Times New Roman" w:cs="Times New Roman"/>
                <w:sz w:val="24"/>
                <w:szCs w:val="24"/>
              </w:rPr>
              <w:t>Prašo įtraukti pasiūlymą organizuoti aplinkosauginius švietimo projektų konkursus į atitinkamos veiklos programas ir skirti tam tinkamą finansavimą</w:t>
            </w:r>
            <w:r w:rsidR="00050F43">
              <w:rPr>
                <w:rFonts w:ascii="Times New Roman" w:hAnsi="Times New Roman" w:cs="Times New Roman"/>
                <w:sz w:val="24"/>
                <w:szCs w:val="24"/>
              </w:rPr>
              <w:t>.</w:t>
            </w:r>
          </w:p>
        </w:tc>
        <w:tc>
          <w:tcPr>
            <w:tcW w:w="7351" w:type="dxa"/>
          </w:tcPr>
          <w:p w:rsidR="009C1AAC" w:rsidRPr="006374FF" w:rsidRDefault="009C1AAC" w:rsidP="00441AA8">
            <w:pPr>
              <w:jc w:val="both"/>
              <w:rPr>
                <w:rFonts w:ascii="Times New Roman" w:hAnsi="Times New Roman" w:cs="Times New Roman"/>
                <w:sz w:val="24"/>
                <w:szCs w:val="24"/>
              </w:rPr>
            </w:pPr>
            <w:bookmarkStart w:id="0" w:name="_GoBack"/>
            <w:bookmarkEnd w:id="0"/>
            <w:r w:rsidRPr="00A96585">
              <w:rPr>
                <w:rFonts w:ascii="Times New Roman" w:hAnsi="Times New Roman" w:cs="Times New Roman"/>
                <w:sz w:val="24"/>
                <w:szCs w:val="24"/>
              </w:rPr>
              <w:t>2018 m. planuojama vykdyti aplinkosauginio švietimo priemones</w:t>
            </w:r>
            <w:r w:rsidR="00441AA8">
              <w:rPr>
                <w:rFonts w:ascii="Times New Roman" w:hAnsi="Times New Roman" w:cs="Times New Roman"/>
                <w:sz w:val="24"/>
                <w:szCs w:val="24"/>
              </w:rPr>
              <w:t>.</w:t>
            </w:r>
            <w:r w:rsidRPr="00A96585">
              <w:rPr>
                <w:rFonts w:ascii="Times New Roman" w:hAnsi="Times New Roman" w:cs="Times New Roman"/>
                <w:sz w:val="24"/>
                <w:szCs w:val="24"/>
              </w:rPr>
              <w:t xml:space="preserve"> </w:t>
            </w:r>
          </w:p>
        </w:tc>
      </w:tr>
      <w:tr w:rsidR="009C1AAC" w:rsidTr="00441AA8">
        <w:tc>
          <w:tcPr>
            <w:tcW w:w="556" w:type="dxa"/>
            <w:vMerge/>
          </w:tcPr>
          <w:p w:rsidR="009C1AAC" w:rsidRPr="00625AE5" w:rsidRDefault="009C1AAC">
            <w:pPr>
              <w:rPr>
                <w:rFonts w:ascii="Times New Roman" w:hAnsi="Times New Roman" w:cs="Times New Roman"/>
                <w:sz w:val="24"/>
                <w:szCs w:val="24"/>
              </w:rPr>
            </w:pPr>
          </w:p>
        </w:tc>
        <w:tc>
          <w:tcPr>
            <w:tcW w:w="1570" w:type="dxa"/>
            <w:vMerge/>
          </w:tcPr>
          <w:p w:rsidR="009C1AAC" w:rsidRPr="00625AE5" w:rsidRDefault="009C1AAC">
            <w:pPr>
              <w:rPr>
                <w:rFonts w:ascii="Times New Roman" w:hAnsi="Times New Roman" w:cs="Times New Roman"/>
                <w:sz w:val="24"/>
                <w:szCs w:val="24"/>
              </w:rPr>
            </w:pPr>
          </w:p>
        </w:tc>
        <w:tc>
          <w:tcPr>
            <w:tcW w:w="5690" w:type="dxa"/>
          </w:tcPr>
          <w:p w:rsidR="009C1AAC" w:rsidRPr="00625AE5" w:rsidRDefault="009C1AAC" w:rsidP="00C26624">
            <w:pPr>
              <w:jc w:val="both"/>
              <w:rPr>
                <w:rFonts w:ascii="Times New Roman" w:hAnsi="Times New Roman" w:cs="Times New Roman"/>
                <w:sz w:val="24"/>
                <w:szCs w:val="24"/>
              </w:rPr>
            </w:pPr>
            <w:r>
              <w:rPr>
                <w:rFonts w:ascii="Times New Roman" w:hAnsi="Times New Roman" w:cs="Times New Roman"/>
                <w:sz w:val="24"/>
                <w:szCs w:val="24"/>
              </w:rPr>
              <w:t>Prašo skirti finansavimą lopšelių-darželių, kuriuose buvo kertami medžiai, želdynų projektavimui ir apželdinimui.</w:t>
            </w:r>
          </w:p>
        </w:tc>
        <w:tc>
          <w:tcPr>
            <w:tcW w:w="7351" w:type="dxa"/>
          </w:tcPr>
          <w:p w:rsidR="009C1AAC" w:rsidRPr="00A96585" w:rsidRDefault="009C1AAC" w:rsidP="00A96585">
            <w:pPr>
              <w:jc w:val="both"/>
              <w:rPr>
                <w:rFonts w:ascii="Times New Roman" w:hAnsi="Times New Roman" w:cs="Times New Roman"/>
                <w:sz w:val="24"/>
                <w:szCs w:val="24"/>
              </w:rPr>
            </w:pPr>
            <w:r w:rsidRPr="00A96585">
              <w:rPr>
                <w:rFonts w:ascii="Times New Roman" w:hAnsi="Times New Roman" w:cs="Times New Roman"/>
                <w:sz w:val="24"/>
                <w:szCs w:val="24"/>
              </w:rPr>
              <w:t xml:space="preserve">Miesto tvarkymo skyrius želdinius </w:t>
            </w:r>
            <w:r>
              <w:rPr>
                <w:rFonts w:ascii="Times New Roman" w:hAnsi="Times New Roman" w:cs="Times New Roman"/>
                <w:sz w:val="24"/>
                <w:szCs w:val="24"/>
              </w:rPr>
              <w:t>švietimo įstaigose, tarp jų ir darželiuose,</w:t>
            </w:r>
            <w:r w:rsidRPr="00A96585">
              <w:rPr>
                <w:rFonts w:ascii="Times New Roman" w:hAnsi="Times New Roman" w:cs="Times New Roman"/>
                <w:sz w:val="24"/>
                <w:szCs w:val="24"/>
              </w:rPr>
              <w:t xml:space="preserve"> sodina iš Aplinkos apsaugos  programos (Nr. 05)  priemonės „</w:t>
            </w:r>
            <w:r w:rsidRPr="00A96585">
              <w:rPr>
                <w:rFonts w:ascii="Times New Roman" w:hAnsi="Times New Roman" w:cs="Times New Roman"/>
                <w:lang w:eastAsia="lt-LT"/>
              </w:rPr>
              <w:t>Naujų ir esam</w:t>
            </w:r>
            <w:r w:rsidR="00050F43">
              <w:rPr>
                <w:rFonts w:ascii="Times New Roman" w:hAnsi="Times New Roman" w:cs="Times New Roman"/>
                <w:lang w:eastAsia="lt-LT"/>
              </w:rPr>
              <w:t>ų želdynų tvarkymas ir kūrimas</w:t>
            </w:r>
            <w:r w:rsidR="00050F43" w:rsidRPr="00050F43">
              <w:rPr>
                <w:rFonts w:ascii="Times New Roman" w:hAnsi="Times New Roman" w:cs="Times New Roman"/>
                <w:lang w:eastAsia="lt-LT"/>
              </w:rPr>
              <w:t>“</w:t>
            </w:r>
            <w:r>
              <w:rPr>
                <w:rFonts w:ascii="Times New Roman" w:hAnsi="Times New Roman" w:cs="Times New Roman"/>
                <w:lang w:eastAsia="lt-LT"/>
              </w:rPr>
              <w:t xml:space="preserve">. 2017 m. buvo įrengti želdiniai 5 švietimo įstaigų teritorijose </w:t>
            </w:r>
            <w:r w:rsidRPr="00A96585">
              <w:rPr>
                <w:rFonts w:ascii="Times New Roman" w:hAnsi="Times New Roman"/>
                <w:sz w:val="24"/>
                <w:szCs w:val="24"/>
              </w:rPr>
              <w:t>(Šiaulių g.</w:t>
            </w:r>
            <w:r>
              <w:rPr>
                <w:rFonts w:ascii="Times New Roman" w:hAnsi="Times New Roman"/>
                <w:sz w:val="24"/>
                <w:szCs w:val="24"/>
              </w:rPr>
              <w:t xml:space="preserve"> </w:t>
            </w:r>
            <w:r w:rsidRPr="00A96585">
              <w:rPr>
                <w:rFonts w:ascii="Times New Roman" w:hAnsi="Times New Roman"/>
                <w:sz w:val="24"/>
                <w:szCs w:val="24"/>
              </w:rPr>
              <w:t xml:space="preserve">11, Naujakiemio g. 11, Debreceno g. 80, Alksnynės g. 23, Mogiliovo g. 10). 2018 m. priemonių planas šiuo metu yra rengiamas, atsižvelgiant į švietimo įstaigų iniciatyvas. </w:t>
            </w:r>
          </w:p>
        </w:tc>
      </w:tr>
      <w:tr w:rsidR="009C1AAC" w:rsidTr="00441AA8">
        <w:trPr>
          <w:trHeight w:val="697"/>
        </w:trPr>
        <w:tc>
          <w:tcPr>
            <w:tcW w:w="556" w:type="dxa"/>
            <w:vMerge w:val="restart"/>
            <w:vAlign w:val="center"/>
          </w:tcPr>
          <w:p w:rsidR="009C1AAC" w:rsidRDefault="009C1AAC" w:rsidP="004A23E1">
            <w:pPr>
              <w:rPr>
                <w:rFonts w:ascii="Times New Roman" w:hAnsi="Times New Roman" w:cs="Times New Roman"/>
                <w:sz w:val="24"/>
                <w:szCs w:val="24"/>
              </w:rPr>
            </w:pPr>
            <w:r>
              <w:rPr>
                <w:rFonts w:ascii="Times New Roman" w:hAnsi="Times New Roman" w:cs="Times New Roman"/>
                <w:sz w:val="24"/>
                <w:szCs w:val="24"/>
              </w:rPr>
              <w:t>3.</w:t>
            </w:r>
          </w:p>
        </w:tc>
        <w:tc>
          <w:tcPr>
            <w:tcW w:w="1570" w:type="dxa"/>
            <w:vMerge w:val="restart"/>
            <w:vAlign w:val="center"/>
          </w:tcPr>
          <w:p w:rsidR="009C1AAC" w:rsidRDefault="009C1AAC" w:rsidP="00532003">
            <w:pPr>
              <w:rPr>
                <w:rFonts w:ascii="Times New Roman" w:hAnsi="Times New Roman" w:cs="Times New Roman"/>
                <w:sz w:val="24"/>
                <w:szCs w:val="24"/>
              </w:rPr>
            </w:pPr>
            <w:r>
              <w:rPr>
                <w:rFonts w:ascii="Times New Roman" w:hAnsi="Times New Roman" w:cs="Times New Roman"/>
                <w:sz w:val="24"/>
                <w:szCs w:val="24"/>
              </w:rPr>
              <w:t xml:space="preserve">VšĮ „Plaukimas visiems“ </w:t>
            </w:r>
            <w:r>
              <w:rPr>
                <w:rFonts w:ascii="Times New Roman" w:hAnsi="Times New Roman" w:cs="Times New Roman"/>
                <w:sz w:val="24"/>
                <w:szCs w:val="24"/>
              </w:rPr>
              <w:lastRenderedPageBreak/>
              <w:t>prezidentas Germanas Čepas</w:t>
            </w:r>
          </w:p>
        </w:tc>
        <w:tc>
          <w:tcPr>
            <w:tcW w:w="5690" w:type="dxa"/>
          </w:tcPr>
          <w:p w:rsidR="009C1AAC" w:rsidRDefault="009C1AAC" w:rsidP="00050F43">
            <w:pPr>
              <w:jc w:val="both"/>
              <w:rPr>
                <w:rFonts w:ascii="Times New Roman" w:hAnsi="Times New Roman" w:cs="Times New Roman"/>
                <w:sz w:val="24"/>
                <w:szCs w:val="24"/>
              </w:rPr>
            </w:pPr>
            <w:r>
              <w:rPr>
                <w:rFonts w:ascii="Times New Roman" w:hAnsi="Times New Roman" w:cs="Times New Roman"/>
                <w:sz w:val="24"/>
                <w:szCs w:val="24"/>
              </w:rPr>
              <w:lastRenderedPageBreak/>
              <w:t>7 programoje.</w:t>
            </w:r>
            <w:r w:rsidR="00050F43">
              <w:rPr>
                <w:rFonts w:ascii="Times New Roman" w:hAnsi="Times New Roman" w:cs="Times New Roman"/>
                <w:sz w:val="24"/>
                <w:szCs w:val="24"/>
              </w:rPr>
              <w:t xml:space="preserve"> </w:t>
            </w:r>
            <w:r>
              <w:rPr>
                <w:rFonts w:ascii="Times New Roman" w:hAnsi="Times New Roman" w:cs="Times New Roman"/>
                <w:sz w:val="24"/>
                <w:szCs w:val="24"/>
              </w:rPr>
              <w:t xml:space="preserve">Siūlo Klaipėdos paplūdimių  priežiūrai ir BĮ „Klaipėdos paplūdimiai“ išlaikymui mažinti finansavimą iki 600 tūkst. </w:t>
            </w:r>
            <w:proofErr w:type="spellStart"/>
            <w:r>
              <w:rPr>
                <w:rFonts w:ascii="Times New Roman" w:hAnsi="Times New Roman" w:cs="Times New Roman"/>
                <w:sz w:val="24"/>
                <w:szCs w:val="24"/>
              </w:rPr>
              <w:t>Eur</w:t>
            </w:r>
            <w:proofErr w:type="spellEnd"/>
            <w:r w:rsidR="00050F43">
              <w:rPr>
                <w:rFonts w:ascii="Times New Roman" w:hAnsi="Times New Roman" w:cs="Times New Roman"/>
                <w:sz w:val="24"/>
                <w:szCs w:val="24"/>
              </w:rPr>
              <w:t>.</w:t>
            </w:r>
          </w:p>
        </w:tc>
        <w:tc>
          <w:tcPr>
            <w:tcW w:w="7351" w:type="dxa"/>
          </w:tcPr>
          <w:p w:rsidR="009C1AAC" w:rsidRPr="008D4558" w:rsidRDefault="009C1AAC" w:rsidP="002215F6">
            <w:pPr>
              <w:pStyle w:val="Sraopastraipa"/>
              <w:ind w:left="28" w:hanging="28"/>
              <w:rPr>
                <w:b/>
                <w:szCs w:val="24"/>
              </w:rPr>
            </w:pPr>
            <w:r w:rsidRPr="009B466C">
              <w:rPr>
                <w:szCs w:val="24"/>
              </w:rPr>
              <w:t>BĮ „Klaipėdos paplūdimiai“ išlai</w:t>
            </w:r>
            <w:r>
              <w:rPr>
                <w:szCs w:val="24"/>
              </w:rPr>
              <w:t xml:space="preserve">kymui numatyta 600,0 tūkst. </w:t>
            </w:r>
            <w:proofErr w:type="spellStart"/>
            <w:r>
              <w:rPr>
                <w:szCs w:val="24"/>
              </w:rPr>
              <w:t>Eur</w:t>
            </w:r>
            <w:proofErr w:type="spellEnd"/>
            <w:r>
              <w:rPr>
                <w:szCs w:val="24"/>
              </w:rPr>
              <w:t>.</w:t>
            </w:r>
            <w:r w:rsidRPr="009B466C">
              <w:rPr>
                <w:szCs w:val="24"/>
              </w:rPr>
              <w:t xml:space="preserve"> Kitos lėšos numatytos paplūdimių inventoriaus įsigijimui.</w:t>
            </w:r>
            <w:r>
              <w:rPr>
                <w:szCs w:val="24"/>
              </w:rPr>
              <w:t xml:space="preserve"> Neskirti finansavimo biudžetinei įstaigai nėra teisinio pagrindo. Savivaldybės tarybos įsteigtai </w:t>
            </w:r>
            <w:r>
              <w:rPr>
                <w:szCs w:val="24"/>
              </w:rPr>
              <w:lastRenderedPageBreak/>
              <w:t xml:space="preserve">biudžetinei įstaigai išlaikyti ir jos nuostatuose nurodytai veiklai vykdyti privaloma numatyti </w:t>
            </w:r>
            <w:proofErr w:type="spellStart"/>
            <w:r>
              <w:rPr>
                <w:szCs w:val="24"/>
              </w:rPr>
              <w:t>asignavimus</w:t>
            </w:r>
            <w:proofErr w:type="spellEnd"/>
            <w:r>
              <w:rPr>
                <w:szCs w:val="24"/>
              </w:rPr>
              <w:t xml:space="preserve"> iš savivaldybės biudžeto.</w:t>
            </w:r>
          </w:p>
        </w:tc>
      </w:tr>
      <w:tr w:rsidR="009C1AAC" w:rsidTr="00441AA8">
        <w:trPr>
          <w:trHeight w:val="1978"/>
        </w:trPr>
        <w:tc>
          <w:tcPr>
            <w:tcW w:w="556" w:type="dxa"/>
            <w:vMerge/>
          </w:tcPr>
          <w:p w:rsidR="009C1AAC" w:rsidRPr="00625AE5" w:rsidRDefault="009C1AAC">
            <w:pPr>
              <w:rPr>
                <w:rFonts w:ascii="Times New Roman" w:hAnsi="Times New Roman" w:cs="Times New Roman"/>
                <w:sz w:val="24"/>
                <w:szCs w:val="24"/>
              </w:rPr>
            </w:pPr>
          </w:p>
        </w:tc>
        <w:tc>
          <w:tcPr>
            <w:tcW w:w="1570" w:type="dxa"/>
            <w:vMerge/>
          </w:tcPr>
          <w:p w:rsidR="009C1AAC" w:rsidRPr="00625AE5" w:rsidRDefault="009C1AAC">
            <w:pPr>
              <w:rPr>
                <w:rFonts w:ascii="Times New Roman" w:hAnsi="Times New Roman" w:cs="Times New Roman"/>
                <w:sz w:val="24"/>
                <w:szCs w:val="24"/>
              </w:rPr>
            </w:pPr>
          </w:p>
        </w:tc>
        <w:tc>
          <w:tcPr>
            <w:tcW w:w="5690" w:type="dxa"/>
          </w:tcPr>
          <w:p w:rsidR="009C1AAC" w:rsidRPr="00F32899" w:rsidRDefault="009C1AAC" w:rsidP="00050F43">
            <w:pPr>
              <w:jc w:val="both"/>
              <w:rPr>
                <w:rFonts w:ascii="Times New Roman" w:hAnsi="Times New Roman" w:cs="Times New Roman"/>
                <w:sz w:val="24"/>
                <w:szCs w:val="24"/>
              </w:rPr>
            </w:pPr>
            <w:r>
              <w:rPr>
                <w:rFonts w:ascii="Times New Roman" w:hAnsi="Times New Roman" w:cs="Times New Roman"/>
                <w:sz w:val="24"/>
                <w:szCs w:val="24"/>
              </w:rPr>
              <w:t>10 programoje.</w:t>
            </w:r>
            <w:r w:rsidR="00050F43">
              <w:rPr>
                <w:rFonts w:ascii="Times New Roman" w:hAnsi="Times New Roman" w:cs="Times New Roman"/>
                <w:sz w:val="24"/>
                <w:szCs w:val="24"/>
              </w:rPr>
              <w:t xml:space="preserve"> </w:t>
            </w:r>
            <w:r w:rsidRPr="00F32899">
              <w:rPr>
                <w:rFonts w:ascii="Times New Roman" w:hAnsi="Times New Roman" w:cs="Times New Roman"/>
                <w:sz w:val="24"/>
                <w:szCs w:val="24"/>
              </w:rPr>
              <w:t xml:space="preserve">Siūlo peržiūrėti priemonės „Klaipėdos miesto bendrojo ugdymo mokyklų antrųjų klasių mokinių mokymas plaukti“ finansavimą, įpareigojant Administracijos direktorių </w:t>
            </w:r>
            <w:r>
              <w:rPr>
                <w:rFonts w:ascii="Times New Roman" w:hAnsi="Times New Roman" w:cs="Times New Roman"/>
                <w:sz w:val="24"/>
                <w:szCs w:val="24"/>
              </w:rPr>
              <w:t>vietoj 18 pamokų programos numatyti 35-45 pamokas.</w:t>
            </w:r>
          </w:p>
        </w:tc>
        <w:tc>
          <w:tcPr>
            <w:tcW w:w="7351" w:type="dxa"/>
          </w:tcPr>
          <w:p w:rsidR="009C1AAC" w:rsidRPr="006374FF" w:rsidRDefault="009C1AAC" w:rsidP="00A769FB">
            <w:pPr>
              <w:pStyle w:val="Sraopastraipa"/>
              <w:ind w:left="28" w:hanging="28"/>
              <w:jc w:val="both"/>
              <w:rPr>
                <w:szCs w:val="24"/>
              </w:rPr>
            </w:pPr>
            <w:r>
              <w:rPr>
                <w:szCs w:val="24"/>
              </w:rPr>
              <w:t>Savivaldybės biudžete šiuo metu suplanuotos lėšos 18 akademinių valandų. Tačiau,</w:t>
            </w:r>
            <w:r w:rsidRPr="00B52FFF">
              <w:rPr>
                <w:szCs w:val="24"/>
              </w:rPr>
              <w:t xml:space="preserve"> </w:t>
            </w:r>
            <w:r>
              <w:rPr>
                <w:szCs w:val="24"/>
              </w:rPr>
              <w:t>atsižvelgiant į mokymo plaukti rezultatus bei į tai, kad pradės veikti naujasis baseinas,  Savivaldybės administracija planuoja koreguoti antrų klasių mokinių mokymo plaukti programą, numatant kiekvieno vaiko mokymui plaukti skirti po 32 akademines valandas (pagal Lietuvos plaukimo federacijos rekomendacijas vaikas išmoksta plaukti per 32 akademines valandas) nuo 2018/2019 mokslo metų.</w:t>
            </w:r>
          </w:p>
        </w:tc>
      </w:tr>
      <w:tr w:rsidR="009C1AAC" w:rsidTr="00441AA8">
        <w:tc>
          <w:tcPr>
            <w:tcW w:w="556" w:type="dxa"/>
            <w:vMerge/>
          </w:tcPr>
          <w:p w:rsidR="009C1AAC" w:rsidRPr="00625AE5" w:rsidRDefault="009C1AAC">
            <w:pPr>
              <w:rPr>
                <w:rFonts w:ascii="Times New Roman" w:hAnsi="Times New Roman" w:cs="Times New Roman"/>
                <w:sz w:val="24"/>
                <w:szCs w:val="24"/>
              </w:rPr>
            </w:pPr>
          </w:p>
        </w:tc>
        <w:tc>
          <w:tcPr>
            <w:tcW w:w="1570" w:type="dxa"/>
            <w:vMerge/>
          </w:tcPr>
          <w:p w:rsidR="009C1AAC" w:rsidRPr="00625AE5" w:rsidRDefault="009C1AAC">
            <w:pPr>
              <w:rPr>
                <w:rFonts w:ascii="Times New Roman" w:hAnsi="Times New Roman" w:cs="Times New Roman"/>
                <w:sz w:val="24"/>
                <w:szCs w:val="24"/>
              </w:rPr>
            </w:pPr>
          </w:p>
        </w:tc>
        <w:tc>
          <w:tcPr>
            <w:tcW w:w="5690" w:type="dxa"/>
          </w:tcPr>
          <w:p w:rsidR="009C1AAC" w:rsidRPr="00625AE5" w:rsidRDefault="009C1AAC" w:rsidP="00050F43">
            <w:pPr>
              <w:jc w:val="both"/>
              <w:rPr>
                <w:rFonts w:ascii="Times New Roman" w:hAnsi="Times New Roman" w:cs="Times New Roman"/>
                <w:sz w:val="24"/>
                <w:szCs w:val="24"/>
              </w:rPr>
            </w:pPr>
            <w:r>
              <w:rPr>
                <w:rFonts w:ascii="Times New Roman" w:hAnsi="Times New Roman" w:cs="Times New Roman"/>
                <w:sz w:val="24"/>
                <w:szCs w:val="24"/>
              </w:rPr>
              <w:t>10 programoje.</w:t>
            </w:r>
            <w:r w:rsidR="00050F43">
              <w:rPr>
                <w:rFonts w:ascii="Times New Roman" w:hAnsi="Times New Roman" w:cs="Times New Roman"/>
                <w:sz w:val="24"/>
                <w:szCs w:val="24"/>
              </w:rPr>
              <w:t xml:space="preserve"> </w:t>
            </w:r>
            <w:r>
              <w:rPr>
                <w:rFonts w:ascii="Times New Roman" w:hAnsi="Times New Roman" w:cs="Times New Roman"/>
                <w:sz w:val="24"/>
                <w:szCs w:val="24"/>
              </w:rPr>
              <w:t xml:space="preserve">Vasaros poilsio organizavimui siūlo padidinti finansavimą iki 100-120 tūkst. </w:t>
            </w:r>
            <w:proofErr w:type="spellStart"/>
            <w:r>
              <w:rPr>
                <w:rFonts w:ascii="Times New Roman" w:hAnsi="Times New Roman" w:cs="Times New Roman"/>
                <w:sz w:val="24"/>
                <w:szCs w:val="24"/>
              </w:rPr>
              <w:t>Eur</w:t>
            </w:r>
            <w:proofErr w:type="spellEnd"/>
            <w:r w:rsidR="00050F43">
              <w:rPr>
                <w:rFonts w:ascii="Times New Roman" w:hAnsi="Times New Roman" w:cs="Times New Roman"/>
                <w:sz w:val="24"/>
                <w:szCs w:val="24"/>
              </w:rPr>
              <w:t>.</w:t>
            </w:r>
          </w:p>
        </w:tc>
        <w:tc>
          <w:tcPr>
            <w:tcW w:w="7351" w:type="dxa"/>
          </w:tcPr>
          <w:p w:rsidR="009C1AAC" w:rsidRPr="006374FF" w:rsidRDefault="009C1AAC" w:rsidP="00050F43">
            <w:pPr>
              <w:pStyle w:val="Sraopastraipa"/>
              <w:ind w:left="28" w:hanging="28"/>
              <w:jc w:val="both"/>
              <w:rPr>
                <w:szCs w:val="24"/>
              </w:rPr>
            </w:pPr>
            <w:r>
              <w:rPr>
                <w:szCs w:val="24"/>
              </w:rPr>
              <w:t xml:space="preserve">Ugdymo proceso užtikrinimo </w:t>
            </w:r>
            <w:r w:rsidRPr="00D35DD4">
              <w:rPr>
                <w:szCs w:val="24"/>
              </w:rPr>
              <w:t xml:space="preserve"> programos</w:t>
            </w:r>
            <w:r>
              <w:rPr>
                <w:szCs w:val="24"/>
              </w:rPr>
              <w:t xml:space="preserve"> (Nr. 10)</w:t>
            </w:r>
            <w:r w:rsidRPr="00D35DD4">
              <w:rPr>
                <w:szCs w:val="24"/>
              </w:rPr>
              <w:t xml:space="preserve"> priemonei „Vasaros poilsio organizavimas“ finansavimas 2018 metams padidintas 20 tūkst. </w:t>
            </w:r>
            <w:proofErr w:type="spellStart"/>
            <w:r w:rsidRPr="00D35DD4">
              <w:rPr>
                <w:szCs w:val="24"/>
              </w:rPr>
              <w:t>Eur</w:t>
            </w:r>
            <w:proofErr w:type="spellEnd"/>
            <w:r>
              <w:rPr>
                <w:szCs w:val="24"/>
              </w:rPr>
              <w:t xml:space="preserve"> arba 66,7 </w:t>
            </w:r>
            <w:r w:rsidRPr="00171016">
              <w:rPr>
                <w:szCs w:val="24"/>
              </w:rPr>
              <w:t>%</w:t>
            </w:r>
            <w:r w:rsidRPr="00D35DD4">
              <w:rPr>
                <w:szCs w:val="24"/>
              </w:rPr>
              <w:t xml:space="preserve">. Iš viso šios priemonės įgyvendinimui numatyta 50 tūkst. </w:t>
            </w:r>
            <w:proofErr w:type="spellStart"/>
            <w:r w:rsidRPr="00D35DD4">
              <w:rPr>
                <w:szCs w:val="24"/>
              </w:rPr>
              <w:t>Eur</w:t>
            </w:r>
            <w:proofErr w:type="spellEnd"/>
            <w:r w:rsidRPr="00D35DD4">
              <w:rPr>
                <w:szCs w:val="24"/>
              </w:rPr>
              <w:t xml:space="preserve">. </w:t>
            </w:r>
            <w:r>
              <w:rPr>
                <w:szCs w:val="24"/>
              </w:rPr>
              <w:t xml:space="preserve">Lėšos paskaičiuotos įvertinus poreikį. </w:t>
            </w:r>
          </w:p>
        </w:tc>
      </w:tr>
      <w:tr w:rsidR="009C1AAC" w:rsidRPr="00507BC3" w:rsidTr="00441AA8">
        <w:tc>
          <w:tcPr>
            <w:tcW w:w="556" w:type="dxa"/>
            <w:vMerge/>
          </w:tcPr>
          <w:p w:rsidR="009C1AAC" w:rsidRPr="00507BC3" w:rsidRDefault="009C1AAC">
            <w:pPr>
              <w:rPr>
                <w:rFonts w:ascii="Times New Roman" w:hAnsi="Times New Roman" w:cs="Times New Roman"/>
                <w:sz w:val="24"/>
                <w:szCs w:val="24"/>
              </w:rPr>
            </w:pPr>
          </w:p>
        </w:tc>
        <w:tc>
          <w:tcPr>
            <w:tcW w:w="1570" w:type="dxa"/>
            <w:vMerge/>
          </w:tcPr>
          <w:p w:rsidR="009C1AAC" w:rsidRPr="00507BC3" w:rsidRDefault="009C1AAC">
            <w:pPr>
              <w:rPr>
                <w:rFonts w:ascii="Times New Roman" w:hAnsi="Times New Roman" w:cs="Times New Roman"/>
                <w:sz w:val="24"/>
                <w:szCs w:val="24"/>
              </w:rPr>
            </w:pPr>
          </w:p>
        </w:tc>
        <w:tc>
          <w:tcPr>
            <w:tcW w:w="5690" w:type="dxa"/>
          </w:tcPr>
          <w:p w:rsidR="009C1AAC" w:rsidRPr="00507BC3" w:rsidRDefault="009C1AAC" w:rsidP="00050F43">
            <w:pPr>
              <w:jc w:val="both"/>
              <w:rPr>
                <w:rFonts w:ascii="Times New Roman" w:hAnsi="Times New Roman" w:cs="Times New Roman"/>
                <w:sz w:val="24"/>
                <w:szCs w:val="24"/>
              </w:rPr>
            </w:pPr>
            <w:r w:rsidRPr="00507BC3">
              <w:rPr>
                <w:rFonts w:ascii="Times New Roman" w:hAnsi="Times New Roman" w:cs="Times New Roman"/>
                <w:sz w:val="24"/>
                <w:szCs w:val="24"/>
              </w:rPr>
              <w:t>11 programoje.</w:t>
            </w:r>
            <w:r w:rsidR="00050F43">
              <w:rPr>
                <w:rFonts w:ascii="Times New Roman" w:hAnsi="Times New Roman" w:cs="Times New Roman"/>
                <w:sz w:val="24"/>
                <w:szCs w:val="24"/>
              </w:rPr>
              <w:t xml:space="preserve"> </w:t>
            </w:r>
            <w:r w:rsidRPr="00507BC3">
              <w:rPr>
                <w:rFonts w:ascii="Times New Roman" w:hAnsi="Times New Roman" w:cs="Times New Roman"/>
                <w:sz w:val="24"/>
                <w:szCs w:val="24"/>
              </w:rPr>
              <w:t xml:space="preserve">Siūlo programoje įtraukti priemonę „Vaikų su negalia sportinei veiklai ir įrangai įsigyti“ ir numatyti 150-200 tūkst. </w:t>
            </w:r>
            <w:proofErr w:type="spellStart"/>
            <w:r w:rsidRPr="00507BC3">
              <w:rPr>
                <w:rFonts w:ascii="Times New Roman" w:hAnsi="Times New Roman" w:cs="Times New Roman"/>
                <w:sz w:val="24"/>
                <w:szCs w:val="24"/>
              </w:rPr>
              <w:t>Eur</w:t>
            </w:r>
            <w:proofErr w:type="spellEnd"/>
            <w:r w:rsidR="00050F43">
              <w:rPr>
                <w:rFonts w:ascii="Times New Roman" w:hAnsi="Times New Roman" w:cs="Times New Roman"/>
                <w:sz w:val="24"/>
                <w:szCs w:val="24"/>
              </w:rPr>
              <w:t>.</w:t>
            </w:r>
          </w:p>
        </w:tc>
        <w:tc>
          <w:tcPr>
            <w:tcW w:w="7351" w:type="dxa"/>
          </w:tcPr>
          <w:p w:rsidR="009C1AAC" w:rsidRPr="00507BC3" w:rsidRDefault="009C1AAC" w:rsidP="00050F43">
            <w:pPr>
              <w:pStyle w:val="Paprastasistekstas"/>
              <w:jc w:val="both"/>
              <w:rPr>
                <w:rFonts w:ascii="Times New Roman" w:hAnsi="Times New Roman" w:cs="Times New Roman"/>
                <w:sz w:val="24"/>
                <w:szCs w:val="24"/>
              </w:rPr>
            </w:pPr>
            <w:r w:rsidRPr="00507BC3">
              <w:rPr>
                <w:rFonts w:ascii="Times New Roman" w:hAnsi="Times New Roman" w:cs="Times New Roman"/>
                <w:sz w:val="24"/>
                <w:szCs w:val="24"/>
              </w:rPr>
              <w:t>Klaipėdos miesto savivaldybės administracijos direktoriaus 2017 m. spalio 10 d. įsakymu  Nr. AD1-2514 patvirtintas Klaipėdos miesto savivaldybės biudžetinių sporto mokymo įstaigų sportinio ugdymo organizavimo tvarkos aprašas, kuriame yra numatyta nuo 2018 metų sausio 1 d. formuoti naujas neformalias bei neįgalių vaikų grupes pagal sporto šakas visose biudžetinėse sporto mokymo įstaigose ir taip patenkinti sportuoti norinčių vaikų poreikius. (Vadinasi priemonėje „Sąlygų ugdytis biudžetinėse sporto įstaigose sudarymas“ yra numatytos galimybės ir neįgaliems vaikams).</w:t>
            </w:r>
          </w:p>
          <w:p w:rsidR="009C1AAC" w:rsidRPr="00507BC3" w:rsidRDefault="009C1AAC" w:rsidP="00050F43">
            <w:pPr>
              <w:pStyle w:val="Paprastasistekstas"/>
              <w:jc w:val="both"/>
              <w:rPr>
                <w:rFonts w:ascii="Times New Roman" w:hAnsi="Times New Roman" w:cs="Times New Roman"/>
                <w:sz w:val="24"/>
                <w:szCs w:val="24"/>
              </w:rPr>
            </w:pPr>
            <w:r w:rsidRPr="00507BC3">
              <w:rPr>
                <w:rFonts w:ascii="Times New Roman" w:hAnsi="Times New Roman" w:cs="Times New Roman"/>
                <w:sz w:val="24"/>
                <w:szCs w:val="24"/>
              </w:rPr>
              <w:t xml:space="preserve">Priemonėje „Sportinės veiklos dalinis finansavimas“ yra numatyta programa „Neįgaliųjų socialinės integracijos per kūno kultūrą ir sportą“ – sudarytos sąlygos dalyvauti konkurse sporto organizacijoms vykdančioms </w:t>
            </w:r>
            <w:proofErr w:type="spellStart"/>
            <w:r w:rsidRPr="00507BC3">
              <w:rPr>
                <w:rFonts w:ascii="Times New Roman" w:hAnsi="Times New Roman" w:cs="Times New Roman"/>
                <w:sz w:val="24"/>
                <w:szCs w:val="24"/>
              </w:rPr>
              <w:t>užsiėmimus</w:t>
            </w:r>
            <w:proofErr w:type="spellEnd"/>
            <w:r w:rsidRPr="00507BC3">
              <w:rPr>
                <w:rFonts w:ascii="Times New Roman" w:hAnsi="Times New Roman" w:cs="Times New Roman"/>
                <w:sz w:val="24"/>
                <w:szCs w:val="24"/>
              </w:rPr>
              <w:t xml:space="preserve"> su neįgaliais vaikais. Taip pat yra galimybė dalyvauti pasirenkamojo vaikų ugdymo programų dalinio finansavimo sportininko krepšelio lėšomis konkurse ir vykdyti veiklas su neįgaliais vaikais pagal sporto šakas. Organizacijos gaunančios finansavimą per šias programas turi galimybę įsigyti inventoriaus ir įrangos, kurio vieneto įsigijimo vertė ne didesnė nei 499 eurų.</w:t>
            </w:r>
          </w:p>
        </w:tc>
      </w:tr>
      <w:tr w:rsidR="009C1AAC" w:rsidRPr="00507BC3" w:rsidTr="00441AA8">
        <w:trPr>
          <w:trHeight w:val="560"/>
        </w:trPr>
        <w:tc>
          <w:tcPr>
            <w:tcW w:w="556" w:type="dxa"/>
            <w:vMerge/>
          </w:tcPr>
          <w:p w:rsidR="009C1AAC" w:rsidRPr="00507BC3" w:rsidRDefault="009C1AAC">
            <w:pPr>
              <w:rPr>
                <w:rFonts w:ascii="Times New Roman" w:hAnsi="Times New Roman" w:cs="Times New Roman"/>
                <w:sz w:val="24"/>
                <w:szCs w:val="24"/>
              </w:rPr>
            </w:pPr>
          </w:p>
        </w:tc>
        <w:tc>
          <w:tcPr>
            <w:tcW w:w="1570" w:type="dxa"/>
            <w:vMerge/>
          </w:tcPr>
          <w:p w:rsidR="009C1AAC" w:rsidRPr="00507BC3" w:rsidRDefault="009C1AAC">
            <w:pPr>
              <w:rPr>
                <w:rFonts w:ascii="Times New Roman" w:hAnsi="Times New Roman" w:cs="Times New Roman"/>
                <w:sz w:val="24"/>
                <w:szCs w:val="24"/>
              </w:rPr>
            </w:pPr>
          </w:p>
        </w:tc>
        <w:tc>
          <w:tcPr>
            <w:tcW w:w="5690" w:type="dxa"/>
          </w:tcPr>
          <w:p w:rsidR="009C1AAC" w:rsidRPr="00507BC3" w:rsidRDefault="009C1AAC" w:rsidP="00050F43">
            <w:pPr>
              <w:jc w:val="both"/>
              <w:rPr>
                <w:rFonts w:ascii="Times New Roman" w:hAnsi="Times New Roman" w:cs="Times New Roman"/>
                <w:sz w:val="24"/>
                <w:szCs w:val="24"/>
              </w:rPr>
            </w:pPr>
            <w:r w:rsidRPr="00507BC3">
              <w:rPr>
                <w:rFonts w:ascii="Times New Roman" w:hAnsi="Times New Roman" w:cs="Times New Roman"/>
                <w:sz w:val="24"/>
                <w:szCs w:val="24"/>
              </w:rPr>
              <w:t>13 programoje.</w:t>
            </w:r>
            <w:r w:rsidR="00050F43">
              <w:rPr>
                <w:rFonts w:ascii="Times New Roman" w:hAnsi="Times New Roman" w:cs="Times New Roman"/>
                <w:sz w:val="24"/>
                <w:szCs w:val="24"/>
              </w:rPr>
              <w:t xml:space="preserve"> </w:t>
            </w:r>
            <w:r w:rsidRPr="00507BC3">
              <w:rPr>
                <w:rFonts w:ascii="Times New Roman" w:hAnsi="Times New Roman" w:cs="Times New Roman"/>
                <w:sz w:val="24"/>
                <w:szCs w:val="24"/>
              </w:rPr>
              <w:t xml:space="preserve">Rašto autoriaus nuomone Sveikatos apsaugos  programoje (Nr.13) numatyta 16,0 tūkst. </w:t>
            </w:r>
            <w:proofErr w:type="spellStart"/>
            <w:r w:rsidRPr="00507BC3">
              <w:rPr>
                <w:rFonts w:ascii="Times New Roman" w:hAnsi="Times New Roman" w:cs="Times New Roman"/>
                <w:sz w:val="24"/>
                <w:szCs w:val="24"/>
              </w:rPr>
              <w:t>Eur</w:t>
            </w:r>
            <w:proofErr w:type="spellEnd"/>
            <w:r w:rsidRPr="00507BC3">
              <w:rPr>
                <w:rFonts w:ascii="Times New Roman" w:hAnsi="Times New Roman" w:cs="Times New Roman"/>
                <w:sz w:val="24"/>
                <w:szCs w:val="24"/>
              </w:rPr>
              <w:t xml:space="preserve"> Visuomenės sveikatos rėmimo specialiajai programai</w:t>
            </w:r>
            <w:r w:rsidR="00050F43">
              <w:rPr>
                <w:rFonts w:ascii="Times New Roman" w:hAnsi="Times New Roman" w:cs="Times New Roman"/>
                <w:sz w:val="24"/>
                <w:szCs w:val="24"/>
              </w:rPr>
              <w:t>.</w:t>
            </w:r>
            <w:r w:rsidRPr="00507BC3">
              <w:rPr>
                <w:rFonts w:ascii="Times New Roman" w:hAnsi="Times New Roman" w:cs="Times New Roman"/>
                <w:sz w:val="24"/>
                <w:szCs w:val="24"/>
              </w:rPr>
              <w:t xml:space="preserve"> įgyvendinti, todėl siūlo šiai programai vykdyti numatyti didesnę sumą - 150-200 tūkst. </w:t>
            </w:r>
            <w:proofErr w:type="spellStart"/>
            <w:r w:rsidRPr="00507BC3">
              <w:rPr>
                <w:rFonts w:ascii="Times New Roman" w:hAnsi="Times New Roman" w:cs="Times New Roman"/>
                <w:sz w:val="24"/>
                <w:szCs w:val="24"/>
              </w:rPr>
              <w:t>Eur</w:t>
            </w:r>
            <w:proofErr w:type="spellEnd"/>
            <w:r w:rsidR="00050F43">
              <w:rPr>
                <w:rFonts w:ascii="Times New Roman" w:hAnsi="Times New Roman" w:cs="Times New Roman"/>
                <w:sz w:val="24"/>
                <w:szCs w:val="24"/>
              </w:rPr>
              <w:t>.</w:t>
            </w:r>
          </w:p>
        </w:tc>
        <w:tc>
          <w:tcPr>
            <w:tcW w:w="7351" w:type="dxa"/>
          </w:tcPr>
          <w:p w:rsidR="009C1AAC" w:rsidRPr="00507BC3" w:rsidRDefault="009C1AAC" w:rsidP="00050F43">
            <w:pPr>
              <w:pStyle w:val="Sraopastraipa"/>
              <w:ind w:left="0"/>
              <w:jc w:val="both"/>
              <w:rPr>
                <w:color w:val="FF0000"/>
                <w:szCs w:val="24"/>
              </w:rPr>
            </w:pPr>
            <w:r w:rsidRPr="00507BC3">
              <w:rPr>
                <w:szCs w:val="24"/>
              </w:rPr>
              <w:t xml:space="preserve">Rašto autorius klysta, nes  Sveikatos apsaugos  programoje (Nr.13) visuomenės sveikatos rėmimo specialiajai programai vykdyti numatyta 2018 m. biudžete 148,8 tūkst. </w:t>
            </w:r>
            <w:proofErr w:type="spellStart"/>
            <w:r w:rsidRPr="00507BC3">
              <w:rPr>
                <w:szCs w:val="24"/>
              </w:rPr>
              <w:t>Eur</w:t>
            </w:r>
            <w:proofErr w:type="spellEnd"/>
            <w:r w:rsidRPr="00507BC3">
              <w:rPr>
                <w:szCs w:val="24"/>
              </w:rPr>
              <w:t xml:space="preserve"> (iš AA-105,0 tūkst. </w:t>
            </w:r>
            <w:proofErr w:type="spellStart"/>
            <w:r w:rsidRPr="00507BC3">
              <w:rPr>
                <w:szCs w:val="24"/>
              </w:rPr>
              <w:t>Eur</w:t>
            </w:r>
            <w:proofErr w:type="spellEnd"/>
            <w:r w:rsidRPr="00507BC3">
              <w:rPr>
                <w:szCs w:val="24"/>
              </w:rPr>
              <w:t xml:space="preserve">, iš AAL-16,8 tūkst. </w:t>
            </w:r>
            <w:proofErr w:type="spellStart"/>
            <w:r w:rsidRPr="00507BC3">
              <w:rPr>
                <w:szCs w:val="24"/>
              </w:rPr>
              <w:t>Eur</w:t>
            </w:r>
            <w:proofErr w:type="spellEnd"/>
            <w:r w:rsidRPr="00507BC3">
              <w:rPr>
                <w:szCs w:val="24"/>
              </w:rPr>
              <w:t xml:space="preserve">, iš SB-27,0 tūkst. </w:t>
            </w:r>
            <w:proofErr w:type="spellStart"/>
            <w:r w:rsidRPr="00507BC3">
              <w:rPr>
                <w:szCs w:val="24"/>
              </w:rPr>
              <w:t>Eur</w:t>
            </w:r>
            <w:proofErr w:type="spellEnd"/>
            <w:r w:rsidRPr="00507BC3">
              <w:rPr>
                <w:szCs w:val="24"/>
              </w:rPr>
              <w:t>)</w:t>
            </w:r>
            <w:r w:rsidR="00050F43">
              <w:rPr>
                <w:szCs w:val="24"/>
              </w:rPr>
              <w:t>.</w:t>
            </w:r>
          </w:p>
        </w:tc>
      </w:tr>
      <w:tr w:rsidR="009C1AAC" w:rsidRPr="00507BC3" w:rsidTr="00441AA8">
        <w:trPr>
          <w:trHeight w:val="4781"/>
        </w:trPr>
        <w:tc>
          <w:tcPr>
            <w:tcW w:w="556" w:type="dxa"/>
          </w:tcPr>
          <w:p w:rsidR="009C1AAC" w:rsidRPr="00507BC3" w:rsidRDefault="009C1AAC" w:rsidP="00507BC3">
            <w:pPr>
              <w:rPr>
                <w:rFonts w:ascii="Times New Roman" w:hAnsi="Times New Roman" w:cs="Times New Roman"/>
                <w:sz w:val="24"/>
                <w:szCs w:val="24"/>
              </w:rPr>
            </w:pPr>
            <w:r w:rsidRPr="00507BC3">
              <w:rPr>
                <w:rFonts w:ascii="Times New Roman" w:hAnsi="Times New Roman" w:cs="Times New Roman"/>
                <w:sz w:val="24"/>
                <w:szCs w:val="24"/>
              </w:rPr>
              <w:t xml:space="preserve">4. </w:t>
            </w:r>
          </w:p>
        </w:tc>
        <w:tc>
          <w:tcPr>
            <w:tcW w:w="1570" w:type="dxa"/>
          </w:tcPr>
          <w:p w:rsidR="009C1AAC" w:rsidRPr="00507BC3" w:rsidRDefault="009C1AAC" w:rsidP="00507BC3">
            <w:pPr>
              <w:rPr>
                <w:rFonts w:ascii="Times New Roman" w:hAnsi="Times New Roman" w:cs="Times New Roman"/>
                <w:sz w:val="24"/>
                <w:szCs w:val="24"/>
              </w:rPr>
            </w:pPr>
            <w:r w:rsidRPr="00507BC3">
              <w:rPr>
                <w:rFonts w:ascii="Times New Roman" w:hAnsi="Times New Roman" w:cs="Times New Roman"/>
                <w:sz w:val="24"/>
                <w:szCs w:val="24"/>
              </w:rPr>
              <w:t xml:space="preserve">Savivaldybės tarybos narė Nina </w:t>
            </w:r>
            <w:proofErr w:type="spellStart"/>
            <w:r w:rsidRPr="00507BC3">
              <w:rPr>
                <w:rFonts w:ascii="Times New Roman" w:hAnsi="Times New Roman" w:cs="Times New Roman"/>
                <w:sz w:val="24"/>
                <w:szCs w:val="24"/>
              </w:rPr>
              <w:t>Puteikienė</w:t>
            </w:r>
            <w:proofErr w:type="spellEnd"/>
          </w:p>
        </w:tc>
        <w:tc>
          <w:tcPr>
            <w:tcW w:w="5690" w:type="dxa"/>
          </w:tcPr>
          <w:p w:rsidR="009C1AAC" w:rsidRPr="00507BC3" w:rsidRDefault="009C1AAC" w:rsidP="00050F43">
            <w:pPr>
              <w:jc w:val="both"/>
              <w:rPr>
                <w:rFonts w:ascii="Times New Roman" w:hAnsi="Times New Roman" w:cs="Times New Roman"/>
                <w:sz w:val="24"/>
                <w:szCs w:val="24"/>
              </w:rPr>
            </w:pPr>
            <w:r w:rsidRPr="00507BC3">
              <w:rPr>
                <w:rFonts w:ascii="Times New Roman" w:hAnsi="Times New Roman" w:cs="Times New Roman"/>
                <w:sz w:val="24"/>
                <w:szCs w:val="24"/>
              </w:rPr>
              <w:t xml:space="preserve">Siūlo į Kūno kultūros ir sporto programą įtraukti papildomą priemonę vaikų su negalia sportinei veiklai ir įrangai įsigyti ir skirti jai 200 tūkst. </w:t>
            </w:r>
            <w:proofErr w:type="spellStart"/>
            <w:r w:rsidRPr="00507BC3">
              <w:rPr>
                <w:rFonts w:ascii="Times New Roman" w:hAnsi="Times New Roman" w:cs="Times New Roman"/>
                <w:sz w:val="24"/>
                <w:szCs w:val="24"/>
              </w:rPr>
              <w:t>Eur</w:t>
            </w:r>
            <w:proofErr w:type="spellEnd"/>
            <w:r w:rsidR="00050F43">
              <w:rPr>
                <w:rFonts w:ascii="Times New Roman" w:hAnsi="Times New Roman" w:cs="Times New Roman"/>
                <w:sz w:val="24"/>
                <w:szCs w:val="24"/>
              </w:rPr>
              <w:t>.</w:t>
            </w:r>
          </w:p>
        </w:tc>
        <w:tc>
          <w:tcPr>
            <w:tcW w:w="7351" w:type="dxa"/>
          </w:tcPr>
          <w:p w:rsidR="009C1AAC" w:rsidRPr="00507BC3" w:rsidRDefault="009C1AAC" w:rsidP="00050F43">
            <w:pPr>
              <w:pStyle w:val="Paprastasistekstas"/>
              <w:jc w:val="both"/>
              <w:rPr>
                <w:rFonts w:ascii="Times New Roman" w:hAnsi="Times New Roman" w:cs="Times New Roman"/>
                <w:sz w:val="24"/>
                <w:szCs w:val="24"/>
              </w:rPr>
            </w:pPr>
            <w:r w:rsidRPr="00507BC3">
              <w:rPr>
                <w:rFonts w:ascii="Times New Roman" w:hAnsi="Times New Roman" w:cs="Times New Roman"/>
                <w:sz w:val="24"/>
                <w:szCs w:val="24"/>
              </w:rPr>
              <w:t>Klaipėdos miesto savivaldybės administracijos direktoriaus 2017 m. spalio 10 d. įsakymu  Nr. AD1-2514 patvirtintas Klaipėdos miesto savivaldybės biudžetinių sporto mokymo įstaigų sportinio ugdymo organizavimo tvarkos aprašas, kuriame yra numatyta nuo 2018 metų sausio 1 d. formuoti naujas neformalias bei neįgalių vaikų grupes pagal sporto šakas visose biudžetinėse sporto mokymo įstaigose ir taip patenkinti sportuoti norinčių vaikų poreikius. (Vadinasi priemonėje „Sąlygų ugdytis biudžetinėse sporto įstaigose sudarymas“ yra numatytos galimybės ir neįgaliems vaikams).</w:t>
            </w:r>
          </w:p>
          <w:p w:rsidR="009C1AAC" w:rsidRPr="00507BC3" w:rsidRDefault="009C1AAC" w:rsidP="00050F43">
            <w:pPr>
              <w:pStyle w:val="Paprastasistekstas"/>
              <w:jc w:val="both"/>
              <w:rPr>
                <w:rFonts w:ascii="Times New Roman" w:hAnsi="Times New Roman" w:cs="Times New Roman"/>
                <w:sz w:val="24"/>
                <w:szCs w:val="24"/>
              </w:rPr>
            </w:pPr>
            <w:r w:rsidRPr="00507BC3">
              <w:rPr>
                <w:rFonts w:ascii="Times New Roman" w:hAnsi="Times New Roman" w:cs="Times New Roman"/>
                <w:sz w:val="24"/>
                <w:szCs w:val="24"/>
              </w:rPr>
              <w:t xml:space="preserve">Priemonėje „Sportinės veiklos dalinis finansavimas“ yra numatyta programa „Neįgaliųjų socialinės integracijos per kūno kultūrą ir sportą“ – sudarytos sąlygos dalyvauti konkurse sporto organizacijoms vykdančioms </w:t>
            </w:r>
            <w:proofErr w:type="spellStart"/>
            <w:r w:rsidRPr="00507BC3">
              <w:rPr>
                <w:rFonts w:ascii="Times New Roman" w:hAnsi="Times New Roman" w:cs="Times New Roman"/>
                <w:sz w:val="24"/>
                <w:szCs w:val="24"/>
              </w:rPr>
              <w:t>užsiėmimus</w:t>
            </w:r>
            <w:proofErr w:type="spellEnd"/>
            <w:r w:rsidRPr="00507BC3">
              <w:rPr>
                <w:rFonts w:ascii="Times New Roman" w:hAnsi="Times New Roman" w:cs="Times New Roman"/>
                <w:sz w:val="24"/>
                <w:szCs w:val="24"/>
              </w:rPr>
              <w:t xml:space="preserve"> su neįgaliais vaikais. Taip pat yra galimybė dalyvauti pasirenkamojo vaikų ugdymo programų dalinio finansavimo sportininko krepšelio lėšomis konkurse ir vykdyti veiklas su neįgaliais vaikais pagal sporto šakas. Organizacijos gaunančios finansavimą per šias programas turi galimybę įsigyti inventoriaus ir įrangos, kurio vieneto įsigijimo vertė ne didesnė nei 499 eurų.</w:t>
            </w:r>
          </w:p>
        </w:tc>
      </w:tr>
    </w:tbl>
    <w:p w:rsidR="004D3D0F" w:rsidRDefault="008B75F4">
      <w:pPr>
        <w:rPr>
          <w:rFonts w:ascii="Times New Roman" w:hAnsi="Times New Roman" w:cs="Times New Roman"/>
          <w:sz w:val="24"/>
          <w:szCs w:val="24"/>
        </w:rPr>
      </w:pPr>
      <w:r>
        <w:rPr>
          <w:rFonts w:ascii="Times New Roman" w:hAnsi="Times New Roman" w:cs="Times New Roman"/>
          <w:sz w:val="24"/>
          <w:szCs w:val="24"/>
        </w:rPr>
        <w:t xml:space="preserve">          </w:t>
      </w:r>
    </w:p>
    <w:p w:rsidR="008B75F4" w:rsidRPr="00507BC3" w:rsidRDefault="008B75F4">
      <w:pPr>
        <w:rPr>
          <w:rFonts w:ascii="Times New Roman" w:hAnsi="Times New Roman" w:cs="Times New Roman"/>
          <w:sz w:val="24"/>
          <w:szCs w:val="24"/>
        </w:rPr>
      </w:pPr>
      <w:r>
        <w:rPr>
          <w:rFonts w:ascii="Times New Roman" w:hAnsi="Times New Roman" w:cs="Times New Roman"/>
          <w:sz w:val="24"/>
          <w:szCs w:val="24"/>
        </w:rPr>
        <w:t xml:space="preserve">                                                                                            _______________________________________________</w:t>
      </w:r>
    </w:p>
    <w:sectPr w:rsidR="008B75F4" w:rsidRPr="00507BC3" w:rsidSect="00304007">
      <w:headerReference w:type="default" r:id="rId7"/>
      <w:pgSz w:w="16838" w:h="11906" w:orient="landscape"/>
      <w:pgMar w:top="1135" w:right="1134" w:bottom="1276"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4A58" w:rsidRDefault="00284A58" w:rsidP="00AF2D38">
      <w:pPr>
        <w:spacing w:after="0" w:line="240" w:lineRule="auto"/>
      </w:pPr>
      <w:r>
        <w:separator/>
      </w:r>
    </w:p>
  </w:endnote>
  <w:endnote w:type="continuationSeparator" w:id="0">
    <w:p w:rsidR="00284A58" w:rsidRDefault="00284A58" w:rsidP="00AF2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4A58" w:rsidRDefault="00284A58" w:rsidP="00AF2D38">
      <w:pPr>
        <w:spacing w:after="0" w:line="240" w:lineRule="auto"/>
      </w:pPr>
      <w:r>
        <w:separator/>
      </w:r>
    </w:p>
  </w:footnote>
  <w:footnote w:type="continuationSeparator" w:id="0">
    <w:p w:rsidR="00284A58" w:rsidRDefault="00284A58" w:rsidP="00AF2D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134448"/>
      <w:docPartObj>
        <w:docPartGallery w:val="Page Numbers (Top of Page)"/>
        <w:docPartUnique/>
      </w:docPartObj>
    </w:sdtPr>
    <w:sdtEndPr/>
    <w:sdtContent>
      <w:p w:rsidR="009C1AAC" w:rsidRDefault="009C1AAC">
        <w:pPr>
          <w:pStyle w:val="Antrats"/>
          <w:jc w:val="center"/>
        </w:pPr>
        <w:r>
          <w:fldChar w:fldCharType="begin"/>
        </w:r>
        <w:r>
          <w:instrText>PAGE   \* MERGEFORMAT</w:instrText>
        </w:r>
        <w:r>
          <w:fldChar w:fldCharType="separate"/>
        </w:r>
        <w:r w:rsidR="0008087B">
          <w:rPr>
            <w:noProof/>
          </w:rPr>
          <w:t>2</w:t>
        </w:r>
        <w:r>
          <w:fldChar w:fldCharType="end"/>
        </w:r>
      </w:p>
    </w:sdtContent>
  </w:sdt>
  <w:p w:rsidR="00AF2D38" w:rsidRDefault="00AF2D3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E74E1"/>
    <w:multiLevelType w:val="hybridMultilevel"/>
    <w:tmpl w:val="04DEF7FE"/>
    <w:lvl w:ilvl="0" w:tplc="DA8CBC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69813A46"/>
    <w:multiLevelType w:val="hybridMultilevel"/>
    <w:tmpl w:val="767879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D440744"/>
    <w:multiLevelType w:val="hybridMultilevel"/>
    <w:tmpl w:val="6E40E9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D78"/>
    <w:rsid w:val="00003D61"/>
    <w:rsid w:val="0004252B"/>
    <w:rsid w:val="00046DD3"/>
    <w:rsid w:val="000470C9"/>
    <w:rsid w:val="00050F43"/>
    <w:rsid w:val="0008087B"/>
    <w:rsid w:val="000B029A"/>
    <w:rsid w:val="000D264C"/>
    <w:rsid w:val="000D7C34"/>
    <w:rsid w:val="000E2E68"/>
    <w:rsid w:val="000F0B1A"/>
    <w:rsid w:val="000F4918"/>
    <w:rsid w:val="00122BBE"/>
    <w:rsid w:val="00152D78"/>
    <w:rsid w:val="00154129"/>
    <w:rsid w:val="00171016"/>
    <w:rsid w:val="00185789"/>
    <w:rsid w:val="001B2E2F"/>
    <w:rsid w:val="001D43FC"/>
    <w:rsid w:val="001E5EBD"/>
    <w:rsid w:val="001F5A72"/>
    <w:rsid w:val="002215F6"/>
    <w:rsid w:val="00232237"/>
    <w:rsid w:val="00266566"/>
    <w:rsid w:val="00284A58"/>
    <w:rsid w:val="002A1B4D"/>
    <w:rsid w:val="002B161A"/>
    <w:rsid w:val="002B253E"/>
    <w:rsid w:val="002B26E7"/>
    <w:rsid w:val="002B60DB"/>
    <w:rsid w:val="002C3B47"/>
    <w:rsid w:val="002F393D"/>
    <w:rsid w:val="00304007"/>
    <w:rsid w:val="00310487"/>
    <w:rsid w:val="00355BB1"/>
    <w:rsid w:val="003605B4"/>
    <w:rsid w:val="0036749B"/>
    <w:rsid w:val="003A4A0D"/>
    <w:rsid w:val="003D10CA"/>
    <w:rsid w:val="00411386"/>
    <w:rsid w:val="00425FC4"/>
    <w:rsid w:val="00436A51"/>
    <w:rsid w:val="00441AA8"/>
    <w:rsid w:val="0044219A"/>
    <w:rsid w:val="0046631D"/>
    <w:rsid w:val="00467CE7"/>
    <w:rsid w:val="004D3D0F"/>
    <w:rsid w:val="00507BC3"/>
    <w:rsid w:val="005D6849"/>
    <w:rsid w:val="005D69F8"/>
    <w:rsid w:val="006078C1"/>
    <w:rsid w:val="00625AE5"/>
    <w:rsid w:val="006374FF"/>
    <w:rsid w:val="006D2729"/>
    <w:rsid w:val="006F56D5"/>
    <w:rsid w:val="006F709A"/>
    <w:rsid w:val="0078091B"/>
    <w:rsid w:val="007B60EA"/>
    <w:rsid w:val="007C5128"/>
    <w:rsid w:val="008A0BE5"/>
    <w:rsid w:val="008B75F4"/>
    <w:rsid w:val="008B7FC1"/>
    <w:rsid w:val="008D4558"/>
    <w:rsid w:val="0090594B"/>
    <w:rsid w:val="00935AC5"/>
    <w:rsid w:val="00962BE2"/>
    <w:rsid w:val="00970C4F"/>
    <w:rsid w:val="00985A12"/>
    <w:rsid w:val="009A0420"/>
    <w:rsid w:val="009B1895"/>
    <w:rsid w:val="009C1AAC"/>
    <w:rsid w:val="009E2E07"/>
    <w:rsid w:val="009F75BA"/>
    <w:rsid w:val="00A11831"/>
    <w:rsid w:val="00A52908"/>
    <w:rsid w:val="00A61CA0"/>
    <w:rsid w:val="00A769FB"/>
    <w:rsid w:val="00A96585"/>
    <w:rsid w:val="00AF2D38"/>
    <w:rsid w:val="00B0009A"/>
    <w:rsid w:val="00B04FBE"/>
    <w:rsid w:val="00B06A10"/>
    <w:rsid w:val="00B41F23"/>
    <w:rsid w:val="00B52FFF"/>
    <w:rsid w:val="00B70CD4"/>
    <w:rsid w:val="00BE3B79"/>
    <w:rsid w:val="00C26624"/>
    <w:rsid w:val="00C32201"/>
    <w:rsid w:val="00C84E68"/>
    <w:rsid w:val="00C93E67"/>
    <w:rsid w:val="00CB31B1"/>
    <w:rsid w:val="00D123F2"/>
    <w:rsid w:val="00D17268"/>
    <w:rsid w:val="00D35DD4"/>
    <w:rsid w:val="00D67571"/>
    <w:rsid w:val="00DC76F8"/>
    <w:rsid w:val="00DD234D"/>
    <w:rsid w:val="00DE5279"/>
    <w:rsid w:val="00E2434C"/>
    <w:rsid w:val="00E43DC1"/>
    <w:rsid w:val="00E77BE5"/>
    <w:rsid w:val="00E81D89"/>
    <w:rsid w:val="00EC16DD"/>
    <w:rsid w:val="00ED6E92"/>
    <w:rsid w:val="00F30ED0"/>
    <w:rsid w:val="00F32899"/>
    <w:rsid w:val="00F451B4"/>
    <w:rsid w:val="00F56D4E"/>
    <w:rsid w:val="00F641A3"/>
    <w:rsid w:val="00F671E1"/>
    <w:rsid w:val="00FB4F53"/>
    <w:rsid w:val="00FE3B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6CC55"/>
  <w15:chartTrackingRefBased/>
  <w15:docId w15:val="{D8A2894D-474C-4C5F-86FE-27669574F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D3D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EC16DD"/>
    <w:pPr>
      <w:spacing w:after="0" w:line="240" w:lineRule="auto"/>
      <w:jc w:val="both"/>
    </w:pPr>
    <w:rPr>
      <w:rFonts w:ascii="Times New Roman" w:eastAsia="Times New Roman" w:hAnsi="Times New Roman" w:cs="Times New Roman"/>
      <w:sz w:val="24"/>
      <w:szCs w:val="20"/>
      <w:lang w:eastAsia="lt-LT"/>
    </w:rPr>
  </w:style>
  <w:style w:type="character" w:customStyle="1" w:styleId="PagrindinistekstasDiagrama">
    <w:name w:val="Pagrindinis tekstas Diagrama"/>
    <w:basedOn w:val="Numatytasispastraiposriftas"/>
    <w:link w:val="Pagrindinistekstas"/>
    <w:rsid w:val="00EC16DD"/>
    <w:rPr>
      <w:rFonts w:ascii="Times New Roman" w:eastAsia="Times New Roman" w:hAnsi="Times New Roman" w:cs="Times New Roman"/>
      <w:sz w:val="24"/>
      <w:szCs w:val="20"/>
      <w:lang w:eastAsia="lt-LT"/>
    </w:rPr>
  </w:style>
  <w:style w:type="paragraph" w:styleId="Sraopastraipa">
    <w:name w:val="List Paragraph"/>
    <w:basedOn w:val="prastasis"/>
    <w:uiPriority w:val="34"/>
    <w:qFormat/>
    <w:rsid w:val="00411386"/>
    <w:pPr>
      <w:spacing w:after="0" w:line="240" w:lineRule="auto"/>
      <w:ind w:left="720"/>
      <w:contextualSpacing/>
    </w:pPr>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D43F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D43FC"/>
    <w:rPr>
      <w:rFonts w:ascii="Segoe UI" w:hAnsi="Segoe UI" w:cs="Segoe UI"/>
      <w:sz w:val="18"/>
      <w:szCs w:val="18"/>
    </w:rPr>
  </w:style>
  <w:style w:type="paragraph" w:styleId="Paprastasistekstas">
    <w:name w:val="Plain Text"/>
    <w:basedOn w:val="prastasis"/>
    <w:link w:val="PaprastasistekstasDiagrama"/>
    <w:uiPriority w:val="99"/>
    <w:unhideWhenUsed/>
    <w:rsid w:val="00D17268"/>
    <w:pPr>
      <w:spacing w:after="0" w:line="240" w:lineRule="auto"/>
    </w:pPr>
    <w:rPr>
      <w:rFonts w:ascii="Calibri" w:hAnsi="Calibri"/>
      <w:szCs w:val="21"/>
    </w:rPr>
  </w:style>
  <w:style w:type="character" w:customStyle="1" w:styleId="PaprastasistekstasDiagrama">
    <w:name w:val="Paprastasis tekstas Diagrama"/>
    <w:basedOn w:val="Numatytasispastraiposriftas"/>
    <w:link w:val="Paprastasistekstas"/>
    <w:uiPriority w:val="99"/>
    <w:rsid w:val="00D17268"/>
    <w:rPr>
      <w:rFonts w:ascii="Calibri" w:hAnsi="Calibri"/>
      <w:szCs w:val="21"/>
    </w:rPr>
  </w:style>
  <w:style w:type="paragraph" w:styleId="Antrats">
    <w:name w:val="header"/>
    <w:basedOn w:val="prastasis"/>
    <w:link w:val="AntratsDiagrama"/>
    <w:uiPriority w:val="99"/>
    <w:unhideWhenUsed/>
    <w:rsid w:val="00AF2D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2D38"/>
  </w:style>
  <w:style w:type="paragraph" w:styleId="Porat">
    <w:name w:val="footer"/>
    <w:basedOn w:val="prastasis"/>
    <w:link w:val="PoratDiagrama"/>
    <w:uiPriority w:val="99"/>
    <w:unhideWhenUsed/>
    <w:rsid w:val="00AF2D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2D38"/>
  </w:style>
  <w:style w:type="paragraph" w:styleId="Betarp">
    <w:name w:val="No Spacing"/>
    <w:uiPriority w:val="1"/>
    <w:qFormat/>
    <w:rsid w:val="0030400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900274">
      <w:bodyDiv w:val="1"/>
      <w:marLeft w:val="0"/>
      <w:marRight w:val="0"/>
      <w:marTop w:val="0"/>
      <w:marBottom w:val="0"/>
      <w:divBdr>
        <w:top w:val="none" w:sz="0" w:space="0" w:color="auto"/>
        <w:left w:val="none" w:sz="0" w:space="0" w:color="auto"/>
        <w:bottom w:val="none" w:sz="0" w:space="0" w:color="auto"/>
        <w:right w:val="none" w:sz="0" w:space="0" w:color="auto"/>
      </w:divBdr>
    </w:div>
    <w:div w:id="196773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1</Pages>
  <Words>4792</Words>
  <Characters>2732</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Indre Buteniene</dc:creator>
  <cp:keywords/>
  <dc:description/>
  <cp:lastModifiedBy>Lietute Demidova</cp:lastModifiedBy>
  <cp:revision>23</cp:revision>
  <cp:lastPrinted>2018-02-14T10:00:00Z</cp:lastPrinted>
  <dcterms:created xsi:type="dcterms:W3CDTF">2018-02-14T07:45:00Z</dcterms:created>
  <dcterms:modified xsi:type="dcterms:W3CDTF">2018-02-20T06:11:00Z</dcterms:modified>
</cp:coreProperties>
</file>